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90C" w:rsidRPr="00EF390C" w:rsidRDefault="00EF390C" w:rsidP="00EF390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 w:rsidRPr="00EF390C">
        <w:rPr>
          <w:rFonts w:ascii="Times New Roman" w:hAnsi="Times New Roman" w:cs="Times New Roman"/>
          <w:b/>
          <w:bCs/>
        </w:rPr>
        <w:t>Рассмотрено и принято                                                                                                    Утверждаю</w:t>
      </w:r>
    </w:p>
    <w:p w:rsidR="00EF390C" w:rsidRPr="00EF390C" w:rsidRDefault="00EF390C" w:rsidP="00EF390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 w:rsidRPr="00EF390C">
        <w:rPr>
          <w:rFonts w:ascii="Times New Roman" w:hAnsi="Times New Roman" w:cs="Times New Roman"/>
          <w:b/>
          <w:bCs/>
        </w:rPr>
        <w:t>На педагогическом совете                                          Директор МБОУ «</w:t>
      </w:r>
      <w:proofErr w:type="spellStart"/>
      <w:r w:rsidRPr="00EF390C">
        <w:rPr>
          <w:rFonts w:ascii="Times New Roman" w:hAnsi="Times New Roman" w:cs="Times New Roman"/>
          <w:b/>
          <w:bCs/>
        </w:rPr>
        <w:t>Стригуновская</w:t>
      </w:r>
      <w:proofErr w:type="spellEnd"/>
      <w:r w:rsidRPr="00EF390C">
        <w:rPr>
          <w:rFonts w:ascii="Times New Roman" w:hAnsi="Times New Roman" w:cs="Times New Roman"/>
          <w:b/>
          <w:bCs/>
        </w:rPr>
        <w:t xml:space="preserve"> СОШ»</w:t>
      </w:r>
    </w:p>
    <w:p w:rsidR="00EF390C" w:rsidRPr="00EF390C" w:rsidRDefault="00EF390C" w:rsidP="00EF390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 w:rsidRPr="00EF390C">
        <w:rPr>
          <w:rFonts w:ascii="Times New Roman" w:hAnsi="Times New Roman" w:cs="Times New Roman"/>
          <w:b/>
          <w:bCs/>
        </w:rPr>
        <w:t xml:space="preserve">Протокол №12                                                                                        ____________Н.П. </w:t>
      </w:r>
      <w:proofErr w:type="spellStart"/>
      <w:r w:rsidRPr="00EF390C">
        <w:rPr>
          <w:rFonts w:ascii="Times New Roman" w:hAnsi="Times New Roman" w:cs="Times New Roman"/>
          <w:b/>
          <w:bCs/>
        </w:rPr>
        <w:t>Милова</w:t>
      </w:r>
      <w:proofErr w:type="spellEnd"/>
    </w:p>
    <w:p w:rsidR="00EF390C" w:rsidRPr="00EF390C" w:rsidRDefault="00EF390C" w:rsidP="00EF390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 w:rsidRPr="00EF390C">
        <w:rPr>
          <w:rFonts w:ascii="Times New Roman" w:hAnsi="Times New Roman" w:cs="Times New Roman"/>
          <w:b/>
          <w:bCs/>
        </w:rPr>
        <w:t xml:space="preserve"> от «31 августа» 2021года                                                    приказ № 232/3 о «31» августа 2021г.                                   </w:t>
      </w:r>
    </w:p>
    <w:p w:rsidR="000C7D7A" w:rsidRDefault="000C7D7A" w:rsidP="000B581B">
      <w:pPr>
        <w:tabs>
          <w:tab w:val="left" w:pos="3384"/>
          <w:tab w:val="center" w:pos="4677"/>
        </w:tabs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</w:r>
    </w:p>
    <w:p w:rsidR="000C7D7A" w:rsidRDefault="000C7D7A" w:rsidP="000B581B">
      <w:pPr>
        <w:tabs>
          <w:tab w:val="left" w:pos="3384"/>
          <w:tab w:val="center" w:pos="4677"/>
        </w:tabs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0C7D7A" w:rsidRDefault="000C7D7A" w:rsidP="000B581B">
      <w:pPr>
        <w:tabs>
          <w:tab w:val="left" w:pos="3384"/>
          <w:tab w:val="center" w:pos="4677"/>
        </w:tabs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9F083A" w:rsidRPr="006303BA" w:rsidRDefault="009F083A" w:rsidP="008E5288">
      <w:pPr>
        <w:tabs>
          <w:tab w:val="left" w:pos="3384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303BA">
        <w:rPr>
          <w:rFonts w:ascii="Times New Roman" w:hAnsi="Times New Roman"/>
          <w:b/>
          <w:sz w:val="32"/>
          <w:szCs w:val="32"/>
        </w:rPr>
        <w:t>ПОЛОЖЕНИЕ</w:t>
      </w:r>
    </w:p>
    <w:p w:rsidR="00EF390C" w:rsidRDefault="00EF390C" w:rsidP="008E528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о  программах</w:t>
      </w:r>
      <w:proofErr w:type="gramEnd"/>
      <w:r w:rsidR="009F083A">
        <w:rPr>
          <w:rFonts w:ascii="Times New Roman" w:hAnsi="Times New Roman"/>
          <w:b/>
          <w:sz w:val="32"/>
          <w:szCs w:val="32"/>
        </w:rPr>
        <w:t xml:space="preserve"> </w:t>
      </w:r>
      <w:r w:rsidR="009F083A" w:rsidRPr="006303BA">
        <w:rPr>
          <w:rFonts w:ascii="Times New Roman" w:hAnsi="Times New Roman"/>
          <w:b/>
          <w:sz w:val="32"/>
          <w:szCs w:val="32"/>
        </w:rPr>
        <w:t xml:space="preserve"> внеурочной деятельности</w:t>
      </w:r>
      <w:r w:rsidR="009F083A">
        <w:rPr>
          <w:rFonts w:ascii="Times New Roman" w:hAnsi="Times New Roman"/>
          <w:b/>
          <w:sz w:val="32"/>
          <w:szCs w:val="32"/>
        </w:rPr>
        <w:t xml:space="preserve"> </w:t>
      </w:r>
    </w:p>
    <w:p w:rsidR="009F083A" w:rsidRDefault="009F083A" w:rsidP="008E528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ФГОС НОО</w:t>
      </w:r>
      <w:r w:rsidR="000C7D7A">
        <w:rPr>
          <w:rFonts w:ascii="Times New Roman" w:hAnsi="Times New Roman"/>
          <w:b/>
          <w:sz w:val="32"/>
          <w:szCs w:val="32"/>
        </w:rPr>
        <w:t>, ФГОС ООО, ФГОС СОО</w:t>
      </w:r>
    </w:p>
    <w:p w:rsidR="009F083A" w:rsidRDefault="009F083A" w:rsidP="008E528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 МБОУ «Стригуновская СОШ»</w:t>
      </w:r>
    </w:p>
    <w:p w:rsidR="009F083A" w:rsidRPr="009F083A" w:rsidRDefault="009F083A" w:rsidP="008E528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955FE" w:rsidRDefault="006955FE" w:rsidP="008E5288">
      <w:pPr>
        <w:pStyle w:val="ConsPlusNormal"/>
        <w:widowControl/>
        <w:numPr>
          <w:ilvl w:val="0"/>
          <w:numId w:val="1"/>
        </w:numPr>
        <w:autoSpaceDE w:val="0"/>
        <w:autoSpaceDN w:val="0"/>
        <w:adjustRightInd w:val="0"/>
        <w:snapToGrid/>
        <w:ind w:left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 w:rsidR="006955FE" w:rsidRPr="00960504" w:rsidRDefault="006955FE" w:rsidP="000B581B">
      <w:pPr>
        <w:pStyle w:val="ConsPlusNormal"/>
        <w:widowControl/>
        <w:autoSpaceDE w:val="0"/>
        <w:autoSpaceDN w:val="0"/>
        <w:adjustRightInd w:val="0"/>
        <w:snapToGrid/>
        <w:ind w:firstLine="0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011095" w:rsidRDefault="006955FE" w:rsidP="000B5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1339">
        <w:rPr>
          <w:rFonts w:ascii="Times New Roman" w:hAnsi="Times New Roman" w:cs="Times New Roman"/>
          <w:sz w:val="24"/>
          <w:szCs w:val="24"/>
        </w:rPr>
        <w:t>Настоящее  Положение</w:t>
      </w:r>
      <w:proofErr w:type="gramEnd"/>
      <w:r w:rsidRPr="00F91339">
        <w:rPr>
          <w:rFonts w:ascii="Times New Roman" w:hAnsi="Times New Roman" w:cs="Times New Roman"/>
          <w:sz w:val="24"/>
          <w:szCs w:val="24"/>
        </w:rPr>
        <w:t xml:space="preserve"> разработано в соответствии с </w:t>
      </w:r>
      <w:r w:rsidR="00011095">
        <w:rPr>
          <w:rFonts w:ascii="Times New Roman" w:hAnsi="Times New Roman" w:cs="Times New Roman"/>
          <w:sz w:val="24"/>
          <w:szCs w:val="24"/>
        </w:rPr>
        <w:t>документами:</w:t>
      </w:r>
    </w:p>
    <w:p w:rsidR="00011095" w:rsidRDefault="00011095" w:rsidP="000B5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955FE" w:rsidRPr="00F91339">
        <w:rPr>
          <w:rFonts w:ascii="Times New Roman" w:hAnsi="Times New Roman" w:cs="Times New Roman"/>
          <w:sz w:val="24"/>
          <w:szCs w:val="24"/>
        </w:rPr>
        <w:t>Законом Россий</w:t>
      </w:r>
      <w:r>
        <w:rPr>
          <w:rFonts w:ascii="Times New Roman" w:hAnsi="Times New Roman" w:cs="Times New Roman"/>
          <w:sz w:val="24"/>
          <w:szCs w:val="24"/>
        </w:rPr>
        <w:t>ской Федерации «Об образовании»</w:t>
      </w:r>
      <w:r w:rsidR="004D4782">
        <w:rPr>
          <w:rFonts w:ascii="Times New Roman" w:hAnsi="Times New Roman" w:cs="Times New Roman"/>
          <w:sz w:val="24"/>
          <w:szCs w:val="24"/>
        </w:rPr>
        <w:t>;</w:t>
      </w:r>
    </w:p>
    <w:p w:rsidR="00011095" w:rsidRDefault="00011095" w:rsidP="000B5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="006955FE" w:rsidRPr="00F91339">
        <w:rPr>
          <w:rFonts w:ascii="Times New Roman" w:hAnsi="Times New Roman" w:cs="Times New Roman"/>
          <w:sz w:val="24"/>
          <w:szCs w:val="24"/>
        </w:rPr>
        <w:t>риказом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 (в ред. от 26.11.2010 г. № 1241, от 22.09.2011г. №2357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11095" w:rsidRPr="00011095" w:rsidRDefault="00011095" w:rsidP="000B5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955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Федеральным</w:t>
      </w:r>
      <w:r w:rsidRPr="0001109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ом</w:t>
      </w:r>
      <w:r w:rsidRPr="0001109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Российской Федерации от 29 декабря 2012 г. N 273-ФЗ «Об образовании в Российской Федерации»;</w:t>
      </w:r>
    </w:p>
    <w:p w:rsidR="00011095" w:rsidRPr="00011095" w:rsidRDefault="00011095" w:rsidP="000B58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1109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011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Министерства</w:t>
      </w:r>
      <w:proofErr w:type="gramEnd"/>
      <w:r w:rsidRPr="00011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просвещения</w:t>
      </w:r>
      <w:r w:rsidRPr="000110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Российской Федерации от 9 ноября 2018 года N 196 «</w:t>
      </w:r>
      <w:r w:rsidRPr="000110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Порядок организации и осуществления образовательной деятельности по дополнительным общеобразовательным программам» </w:t>
      </w:r>
      <w:r w:rsidRPr="00011095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на 30 сентября 2020 года) Зарегистрировано в Министерстве юстиции Российской Федерации 29 ноября 2018 года, регистрационный N 52831;</w:t>
      </w:r>
    </w:p>
    <w:p w:rsidR="00C257DF" w:rsidRDefault="00011095" w:rsidP="000B5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1109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-СанПиН СП 2.4.3648-20 (введенного в действие Минюстом РФ 18 декабря 2020 года регистрационный N </w:t>
      </w:r>
      <w:proofErr w:type="gramStart"/>
      <w:r w:rsidRPr="00011095">
        <w:rPr>
          <w:rFonts w:ascii="Times New Roman" w:eastAsiaTheme="minorEastAsia" w:hAnsi="Times New Roman" w:cs="Times New Roman"/>
          <w:sz w:val="24"/>
          <w:szCs w:val="24"/>
          <w:lang w:eastAsia="ru-RU"/>
        </w:rPr>
        <w:t>61573 ,</w:t>
      </w:r>
      <w:proofErr w:type="gramEnd"/>
      <w:r w:rsidRPr="0001109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постановлением Главного государственного санитарного врача РФ от </w:t>
      </w:r>
      <w:proofErr w:type="spellStart"/>
      <w:r w:rsidRPr="000110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proofErr w:type="spellEnd"/>
      <w:r w:rsidRPr="0001109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28 сентября 2020 года N 28</w:t>
      </w:r>
      <w:r w:rsidR="004D4782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bookmarkStart w:id="0" w:name="_GoBack"/>
      <w:bookmarkEnd w:id="0"/>
    </w:p>
    <w:p w:rsidR="006955FE" w:rsidRPr="00C257DF" w:rsidRDefault="006955FE" w:rsidP="000B5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55FE">
        <w:rPr>
          <w:rFonts w:ascii="Times New Roman" w:hAnsi="Times New Roman" w:cs="Times New Roman"/>
          <w:sz w:val="24"/>
          <w:szCs w:val="24"/>
        </w:rPr>
        <w:t xml:space="preserve"> и регулирует организацию внеурочной деятельности обучающихся</w:t>
      </w:r>
      <w:r w:rsidR="00C257DF">
        <w:rPr>
          <w:rFonts w:ascii="Times New Roman" w:hAnsi="Times New Roman" w:cs="Times New Roman"/>
          <w:sz w:val="24"/>
          <w:szCs w:val="24"/>
        </w:rPr>
        <w:t>, воспитанников уровня 1-4 класса, 5-9 класса, 10-11 класса.</w:t>
      </w:r>
      <w:r w:rsidRPr="006955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5FE" w:rsidRDefault="006955FE" w:rsidP="000B581B">
      <w:pPr>
        <w:pStyle w:val="a5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91339">
        <w:rPr>
          <w:rFonts w:ascii="Times New Roman" w:hAnsi="Times New Roman"/>
          <w:sz w:val="24"/>
          <w:szCs w:val="24"/>
        </w:rPr>
        <w:t>В соответствии с федеральными государственны</w:t>
      </w:r>
      <w:r w:rsidR="00C257DF">
        <w:rPr>
          <w:rFonts w:ascii="Times New Roman" w:hAnsi="Times New Roman"/>
          <w:sz w:val="24"/>
          <w:szCs w:val="24"/>
        </w:rPr>
        <w:t>м образовательным стандартом НОО, ООО, СОО</w:t>
      </w:r>
      <w:r w:rsidRPr="00F91339">
        <w:rPr>
          <w:rFonts w:ascii="Times New Roman" w:hAnsi="Times New Roman"/>
          <w:sz w:val="24"/>
          <w:szCs w:val="24"/>
        </w:rPr>
        <w:t xml:space="preserve"> осн</w:t>
      </w:r>
      <w:r w:rsidR="00C257DF">
        <w:rPr>
          <w:rFonts w:ascii="Times New Roman" w:hAnsi="Times New Roman"/>
          <w:sz w:val="24"/>
          <w:szCs w:val="24"/>
        </w:rPr>
        <w:t>овная программа</w:t>
      </w:r>
      <w:r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/>
          <w:sz w:val="24"/>
          <w:szCs w:val="24"/>
        </w:rPr>
        <w:t>Стригуновская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</w:t>
      </w:r>
      <w:r w:rsidR="00C257DF">
        <w:rPr>
          <w:rFonts w:ascii="Times New Roman" w:hAnsi="Times New Roman"/>
          <w:sz w:val="24"/>
          <w:szCs w:val="24"/>
        </w:rPr>
        <w:t xml:space="preserve"> реализуется</w:t>
      </w:r>
      <w:r w:rsidRPr="00F91339">
        <w:rPr>
          <w:rFonts w:ascii="Times New Roman" w:hAnsi="Times New Roman"/>
          <w:sz w:val="24"/>
          <w:szCs w:val="24"/>
        </w:rPr>
        <w:t>, в том числе, через внеурочную деятельность.</w:t>
      </w:r>
    </w:p>
    <w:p w:rsidR="006955FE" w:rsidRDefault="006955FE" w:rsidP="000B581B">
      <w:pPr>
        <w:pStyle w:val="a5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91339">
        <w:rPr>
          <w:rFonts w:ascii="Times New Roman" w:hAnsi="Times New Roman"/>
          <w:sz w:val="24"/>
          <w:szCs w:val="24"/>
        </w:rPr>
        <w:t>Внеурочная деятельно</w:t>
      </w:r>
      <w:r w:rsidR="00C257DF">
        <w:rPr>
          <w:rFonts w:ascii="Times New Roman" w:hAnsi="Times New Roman"/>
          <w:sz w:val="24"/>
          <w:szCs w:val="24"/>
        </w:rPr>
        <w:t>сть в рамках реализации ФГОС</w:t>
      </w:r>
      <w:r w:rsidRPr="00F91339">
        <w:rPr>
          <w:rFonts w:ascii="Times New Roman" w:hAnsi="Times New Roman"/>
          <w:sz w:val="24"/>
          <w:szCs w:val="24"/>
        </w:rPr>
        <w:t xml:space="preserve"> – это специально организованная образовательная деятельность обучающихся, воспитанников</w:t>
      </w:r>
      <w:r w:rsidR="00C257DF">
        <w:rPr>
          <w:rFonts w:ascii="Times New Roman" w:hAnsi="Times New Roman"/>
          <w:sz w:val="24"/>
          <w:szCs w:val="24"/>
        </w:rPr>
        <w:t xml:space="preserve"> 1 – </w:t>
      </w:r>
      <w:proofErr w:type="gramStart"/>
      <w:r w:rsidR="00C257DF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,  </w:t>
      </w:r>
      <w:r w:rsidRPr="00F91339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F91339">
        <w:rPr>
          <w:rFonts w:ascii="Times New Roman" w:hAnsi="Times New Roman"/>
          <w:sz w:val="24"/>
          <w:szCs w:val="24"/>
        </w:rPr>
        <w:t>классов, осуществляемая  в формах, отличных от классно-урочной, и направленная   на достижение планируемых результатов освоения основной образовательной программы начального общего образования и предназначена для педагогически целесообразной занятости   обучающихся на первой ступени в их свободное время.</w:t>
      </w:r>
    </w:p>
    <w:p w:rsidR="006955FE" w:rsidRDefault="006955FE" w:rsidP="000B581B">
      <w:pPr>
        <w:pStyle w:val="a5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00413">
        <w:rPr>
          <w:rFonts w:ascii="Times New Roman" w:hAnsi="Times New Roman" w:cs="Times New Roman"/>
          <w:sz w:val="24"/>
          <w:szCs w:val="24"/>
        </w:rPr>
        <w:t>Время, отводимое общеобразовательным учреждением  на внеурочную деятельность, не учитывается при определении максимально допустимой недельной нагрузки</w:t>
      </w:r>
      <w:r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4004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воспитанников, </w:t>
      </w:r>
      <w:r w:rsidRPr="00400413">
        <w:rPr>
          <w:rFonts w:ascii="Times New Roman" w:hAnsi="Times New Roman" w:cs="Times New Roman"/>
          <w:sz w:val="24"/>
          <w:szCs w:val="24"/>
        </w:rPr>
        <w:t xml:space="preserve"> но учитывается при определении объемов финансирования, направляемых на реализацию основной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</w:t>
      </w:r>
      <w:r w:rsidRPr="00400413">
        <w:rPr>
          <w:rFonts w:ascii="Times New Roman" w:hAnsi="Times New Roman" w:cs="Times New Roman"/>
          <w:sz w:val="24"/>
          <w:szCs w:val="24"/>
        </w:rPr>
        <w:t>.</w:t>
      </w:r>
    </w:p>
    <w:p w:rsidR="006955FE" w:rsidRPr="006955FE" w:rsidRDefault="006955FE" w:rsidP="000B581B">
      <w:pPr>
        <w:pStyle w:val="a5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00413">
        <w:rPr>
          <w:rFonts w:ascii="Times New Roman" w:hAnsi="Times New Roman" w:cs="Times New Roman"/>
          <w:sz w:val="24"/>
          <w:szCs w:val="24"/>
        </w:rPr>
        <w:t>Внеурочная деятельность может</w:t>
      </w:r>
      <w:r w:rsidRPr="0040041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400413">
        <w:rPr>
          <w:rFonts w:ascii="Times New Roman" w:hAnsi="Times New Roman" w:cs="Times New Roman"/>
          <w:sz w:val="24"/>
          <w:szCs w:val="24"/>
        </w:rPr>
        <w:t>осуществляться в одновозрастных и разновозрастных объединениях (группах) по  направлениям развития личности.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413">
        <w:rPr>
          <w:rFonts w:ascii="Times New Roman" w:hAnsi="Times New Roman" w:cs="Times New Roman"/>
          <w:sz w:val="24"/>
          <w:szCs w:val="24"/>
        </w:rPr>
        <w:t>Каждый</w:t>
      </w:r>
      <w:r w:rsidR="000A242B">
        <w:rPr>
          <w:rFonts w:ascii="Times New Roman" w:hAnsi="Times New Roman" w:cs="Times New Roman"/>
          <w:sz w:val="24"/>
          <w:szCs w:val="24"/>
        </w:rPr>
        <w:t xml:space="preserve">   обучающийся на уровне</w:t>
      </w:r>
      <w:r w:rsidRPr="00400413">
        <w:rPr>
          <w:rFonts w:ascii="Times New Roman" w:hAnsi="Times New Roman" w:cs="Times New Roman"/>
          <w:sz w:val="24"/>
          <w:szCs w:val="24"/>
        </w:rPr>
        <w:t xml:space="preserve"> имеет право заниматься в объединениях разной направленности, в нескольких </w:t>
      </w:r>
      <w:r w:rsidRPr="00400413">
        <w:rPr>
          <w:rFonts w:ascii="Times New Roman" w:hAnsi="Times New Roman" w:cs="Times New Roman"/>
          <w:sz w:val="24"/>
          <w:szCs w:val="24"/>
        </w:rPr>
        <w:lastRenderedPageBreak/>
        <w:t>объединениях, а также менять их. При приёме в спортивные, спортивно-технические, туристские, хореографические объединения необходимо медицинское заключение о состоянии здоровья ребёнка.</w:t>
      </w:r>
    </w:p>
    <w:p w:rsidR="006955FE" w:rsidRPr="006955FE" w:rsidRDefault="006955FE" w:rsidP="000B581B">
      <w:pPr>
        <w:pStyle w:val="a5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27DB">
        <w:rPr>
          <w:rFonts w:ascii="Times New Roman" w:hAnsi="Times New Roman"/>
          <w:sz w:val="24"/>
          <w:szCs w:val="24"/>
        </w:rPr>
        <w:t>Руководителями внеурочной деятельности в  общеобразовательном учреждении являются заместит</w:t>
      </w:r>
      <w:r w:rsidR="0044076B">
        <w:rPr>
          <w:rFonts w:ascii="Times New Roman" w:hAnsi="Times New Roman"/>
          <w:sz w:val="24"/>
          <w:szCs w:val="24"/>
        </w:rPr>
        <w:t>ель директора (курирующий воспитательную деятельность)</w:t>
      </w:r>
      <w:r>
        <w:rPr>
          <w:rFonts w:ascii="Times New Roman" w:hAnsi="Times New Roman"/>
          <w:sz w:val="24"/>
          <w:szCs w:val="24"/>
        </w:rPr>
        <w:t>,</w:t>
      </w:r>
      <w:r w:rsidRPr="006955FE"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оторый организуе</w:t>
      </w:r>
      <w:r w:rsidRPr="006955FE">
        <w:rPr>
          <w:rFonts w:ascii="Times New Roman" w:hAnsi="Times New Roman"/>
          <w:sz w:val="24"/>
          <w:szCs w:val="24"/>
        </w:rPr>
        <w:t>т деятельность</w:t>
      </w:r>
      <w:r>
        <w:rPr>
          <w:rFonts w:ascii="Times New Roman" w:hAnsi="Times New Roman"/>
          <w:sz w:val="24"/>
          <w:szCs w:val="24"/>
        </w:rPr>
        <w:t xml:space="preserve"> и несё</w:t>
      </w:r>
      <w:r w:rsidRPr="006955FE">
        <w:rPr>
          <w:rFonts w:ascii="Times New Roman" w:hAnsi="Times New Roman"/>
          <w:sz w:val="24"/>
          <w:szCs w:val="24"/>
        </w:rPr>
        <w:t>т ответственность за ее результаты.</w:t>
      </w:r>
    </w:p>
    <w:p w:rsidR="006955FE" w:rsidRDefault="006955FE" w:rsidP="000B581B">
      <w:pPr>
        <w:pStyle w:val="a5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7DB">
        <w:rPr>
          <w:rFonts w:ascii="Times New Roman" w:hAnsi="Times New Roman" w:cs="Times New Roman"/>
          <w:sz w:val="24"/>
          <w:szCs w:val="24"/>
        </w:rPr>
        <w:t xml:space="preserve">Внеурочная деятельность организуется на принципах </w:t>
      </w:r>
      <w:proofErr w:type="spellStart"/>
      <w:r w:rsidRPr="00E627DB">
        <w:rPr>
          <w:rFonts w:ascii="Times New Roman" w:hAnsi="Times New Roman" w:cs="Times New Roman"/>
          <w:sz w:val="24"/>
          <w:szCs w:val="24"/>
        </w:rPr>
        <w:t>природосообразности</w:t>
      </w:r>
      <w:proofErr w:type="spellEnd"/>
      <w:r w:rsidRPr="00E627DB">
        <w:rPr>
          <w:rFonts w:ascii="Times New Roman" w:hAnsi="Times New Roman" w:cs="Times New Roman"/>
          <w:sz w:val="24"/>
          <w:szCs w:val="24"/>
        </w:rPr>
        <w:t xml:space="preserve">, гуманизма, демократии, творческого развития </w:t>
      </w:r>
      <w:proofErr w:type="gramStart"/>
      <w:r w:rsidRPr="00E627DB">
        <w:rPr>
          <w:rFonts w:ascii="Times New Roman" w:hAnsi="Times New Roman" w:cs="Times New Roman"/>
          <w:sz w:val="24"/>
          <w:szCs w:val="24"/>
        </w:rPr>
        <w:t>личности,  свободного</w:t>
      </w:r>
      <w:proofErr w:type="gramEnd"/>
      <w:r w:rsidRPr="00E627DB">
        <w:rPr>
          <w:rFonts w:ascii="Times New Roman" w:hAnsi="Times New Roman" w:cs="Times New Roman"/>
          <w:sz w:val="24"/>
          <w:szCs w:val="24"/>
        </w:rPr>
        <w:t xml:space="preserve"> выбора каждым ребёнком  вида и объема деятельности, дифференциации образования с учетом реальных возможностей каждого</w:t>
      </w:r>
      <w:r>
        <w:rPr>
          <w:rFonts w:ascii="Times New Roman" w:hAnsi="Times New Roman" w:cs="Times New Roman"/>
          <w:sz w:val="24"/>
          <w:szCs w:val="24"/>
        </w:rPr>
        <w:t xml:space="preserve"> ребёнка</w:t>
      </w:r>
      <w:r w:rsidRPr="00E627DB">
        <w:rPr>
          <w:rFonts w:ascii="Times New Roman" w:hAnsi="Times New Roman" w:cs="Times New Roman"/>
          <w:sz w:val="24"/>
          <w:szCs w:val="24"/>
        </w:rPr>
        <w:t>.</w:t>
      </w:r>
    </w:p>
    <w:p w:rsidR="006955FE" w:rsidRDefault="006955FE" w:rsidP="000B58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37178" w:rsidRPr="00937178" w:rsidRDefault="000A242B" w:rsidP="000B581B">
      <w:pPr>
        <w:spacing w:after="0"/>
        <w:ind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1.7</w:t>
      </w:r>
      <w:r w:rsidR="00937178" w:rsidRPr="00937178">
        <w:rPr>
          <w:rFonts w:ascii="Times New Roman" w:hAnsi="Times New Roman"/>
          <w:color w:val="000000"/>
          <w:sz w:val="24"/>
          <w:szCs w:val="24"/>
        </w:rPr>
        <w:t xml:space="preserve">. Программа внеурочной деятельности, </w:t>
      </w:r>
      <w:proofErr w:type="gramStart"/>
      <w:r w:rsidR="00937178" w:rsidRPr="00937178">
        <w:rPr>
          <w:rFonts w:ascii="Times New Roman" w:hAnsi="Times New Roman"/>
          <w:color w:val="000000"/>
          <w:sz w:val="24"/>
          <w:szCs w:val="24"/>
        </w:rPr>
        <w:t>как  компонент</w:t>
      </w:r>
      <w:proofErr w:type="gramEnd"/>
      <w:r w:rsidR="00937178" w:rsidRPr="00937178">
        <w:rPr>
          <w:rFonts w:ascii="Times New Roman" w:hAnsi="Times New Roman"/>
          <w:color w:val="000000"/>
          <w:sz w:val="24"/>
          <w:szCs w:val="24"/>
        </w:rPr>
        <w:t xml:space="preserve"> основной образовательной программы образовательного учреждения, является средством фиксации содержания образования, планируемых результатов, системы оценки на уровне курсов, предусмотренных основной образовательной программой общего образования обучающимися  в соответствии с ФГОС в условиях ОУ.</w:t>
      </w:r>
    </w:p>
    <w:p w:rsidR="000B581B" w:rsidRDefault="000B581B" w:rsidP="000B581B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37178" w:rsidRPr="00937178" w:rsidRDefault="00937178" w:rsidP="000B581B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37178">
        <w:rPr>
          <w:rFonts w:ascii="Times New Roman" w:hAnsi="Times New Roman"/>
          <w:sz w:val="24"/>
          <w:szCs w:val="24"/>
        </w:rPr>
        <w:t xml:space="preserve"> </w:t>
      </w:r>
      <w:r w:rsidRPr="00937178">
        <w:rPr>
          <w:rFonts w:ascii="Times New Roman" w:hAnsi="Times New Roman"/>
          <w:b/>
          <w:sz w:val="24"/>
          <w:szCs w:val="24"/>
        </w:rPr>
        <w:t xml:space="preserve">Цель </w:t>
      </w:r>
      <w:proofErr w:type="gramStart"/>
      <w:r w:rsidRPr="00937178">
        <w:rPr>
          <w:rFonts w:ascii="Times New Roman" w:hAnsi="Times New Roman"/>
          <w:b/>
          <w:sz w:val="24"/>
          <w:szCs w:val="24"/>
        </w:rPr>
        <w:t>Программы</w:t>
      </w:r>
      <w:r w:rsidRPr="00937178">
        <w:rPr>
          <w:rFonts w:ascii="Times New Roman" w:hAnsi="Times New Roman"/>
          <w:sz w:val="24"/>
          <w:szCs w:val="24"/>
        </w:rPr>
        <w:t xml:space="preserve">  —</w:t>
      </w:r>
      <w:proofErr w:type="gramEnd"/>
      <w:r w:rsidRPr="00937178">
        <w:rPr>
          <w:rFonts w:ascii="Times New Roman" w:hAnsi="Times New Roman"/>
          <w:sz w:val="24"/>
          <w:szCs w:val="24"/>
        </w:rPr>
        <w:t xml:space="preserve"> создание условий для планирования, организации и управления образовательным процессом по определенным курсам. Программы </w:t>
      </w:r>
      <w:proofErr w:type="gramStart"/>
      <w:r w:rsidRPr="00937178">
        <w:rPr>
          <w:rFonts w:ascii="Times New Roman" w:hAnsi="Times New Roman"/>
          <w:sz w:val="24"/>
          <w:szCs w:val="24"/>
        </w:rPr>
        <w:t>курсов  должны</w:t>
      </w:r>
      <w:proofErr w:type="gramEnd"/>
      <w:r w:rsidRPr="00937178">
        <w:rPr>
          <w:rFonts w:ascii="Times New Roman" w:hAnsi="Times New Roman"/>
          <w:sz w:val="24"/>
          <w:szCs w:val="24"/>
        </w:rPr>
        <w:t xml:space="preserve"> обеспечить достижение планируемых результатов освоения основной образовательной программы </w:t>
      </w:r>
      <w:r w:rsidRPr="00937178">
        <w:rPr>
          <w:rFonts w:ascii="Times New Roman" w:hAnsi="Times New Roman"/>
          <w:color w:val="000000"/>
          <w:sz w:val="24"/>
          <w:szCs w:val="24"/>
        </w:rPr>
        <w:t>ОУ</w:t>
      </w:r>
      <w:r w:rsidRPr="00937178">
        <w:rPr>
          <w:rFonts w:ascii="Times New Roman" w:hAnsi="Times New Roman"/>
          <w:sz w:val="24"/>
          <w:szCs w:val="24"/>
        </w:rPr>
        <w:t>.</w:t>
      </w:r>
    </w:p>
    <w:p w:rsidR="00937178" w:rsidRPr="00937178" w:rsidRDefault="00937178" w:rsidP="000B581B">
      <w:pPr>
        <w:pStyle w:val="a6"/>
        <w:tabs>
          <w:tab w:val="left" w:pos="0"/>
        </w:tabs>
        <w:spacing w:before="0" w:beforeAutospacing="0" w:after="0" w:afterAutospacing="0"/>
        <w:jc w:val="both"/>
      </w:pPr>
      <w:r w:rsidRPr="00937178">
        <w:t>Цель — предполагаемый результат образовательного процесса, к которому надо стремиться. При характеристике цели следует избегать общих, абстрактных формулировок типа «всестороннее развитие личности», «создание возможностей для творческого развития детей», «удовлетворение образовательных потребностей и т.д. Такие формулировки не отражают специфики конкретной программы и могут быть применены к любой программе.</w:t>
      </w:r>
    </w:p>
    <w:p w:rsidR="00937178" w:rsidRPr="00937178" w:rsidRDefault="00937178" w:rsidP="000B581B">
      <w:pPr>
        <w:pStyle w:val="a6"/>
        <w:tabs>
          <w:tab w:val="left" w:pos="0"/>
        </w:tabs>
        <w:spacing w:before="0" w:beforeAutospacing="0" w:after="0" w:afterAutospacing="0"/>
        <w:jc w:val="both"/>
      </w:pPr>
      <w:r w:rsidRPr="00937178">
        <w:t xml:space="preserve">Цель должна быть связана с названием программы, отражать ее основную направленность. Конкретизация цели осуществляется через определение задач, показывающих, что нужно сделать, чтобы достичь цели. </w:t>
      </w:r>
    </w:p>
    <w:p w:rsidR="00937178" w:rsidRPr="00937178" w:rsidRDefault="00937178" w:rsidP="000B581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37178" w:rsidRPr="00937178" w:rsidRDefault="00937178" w:rsidP="000B581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37178">
        <w:rPr>
          <w:rFonts w:ascii="Times New Roman" w:hAnsi="Times New Roman"/>
          <w:b/>
          <w:sz w:val="24"/>
          <w:szCs w:val="24"/>
        </w:rPr>
        <w:t>Задачи  Программы:</w:t>
      </w:r>
    </w:p>
    <w:p w:rsidR="00937178" w:rsidRPr="00937178" w:rsidRDefault="00937178" w:rsidP="000B581B">
      <w:pPr>
        <w:numPr>
          <w:ilvl w:val="0"/>
          <w:numId w:val="3"/>
        </w:numPr>
        <w:tabs>
          <w:tab w:val="clear" w:pos="0"/>
          <w:tab w:val="left" w:pos="180"/>
          <w:tab w:val="num" w:pos="284"/>
        </w:tabs>
        <w:suppressAutoHyphens/>
        <w:spacing w:after="0" w:line="240" w:lineRule="auto"/>
        <w:ind w:left="0" w:firstLine="76"/>
        <w:jc w:val="both"/>
        <w:rPr>
          <w:rFonts w:ascii="Times New Roman" w:hAnsi="Times New Roman"/>
          <w:sz w:val="24"/>
          <w:szCs w:val="24"/>
        </w:rPr>
      </w:pPr>
      <w:r w:rsidRPr="00937178">
        <w:rPr>
          <w:rFonts w:ascii="Times New Roman" w:hAnsi="Times New Roman"/>
          <w:sz w:val="24"/>
          <w:szCs w:val="24"/>
        </w:rPr>
        <w:t xml:space="preserve">сформировать представление о практической реализации федерального государственного образовательного стандарта при изучении курсов; </w:t>
      </w:r>
    </w:p>
    <w:p w:rsidR="00937178" w:rsidRPr="00937178" w:rsidRDefault="00937178" w:rsidP="000B581B">
      <w:pPr>
        <w:numPr>
          <w:ilvl w:val="0"/>
          <w:numId w:val="3"/>
        </w:numPr>
        <w:tabs>
          <w:tab w:val="clear" w:pos="0"/>
          <w:tab w:val="left" w:pos="180"/>
          <w:tab w:val="num" w:pos="284"/>
        </w:tabs>
        <w:suppressAutoHyphens/>
        <w:spacing w:after="0" w:line="240" w:lineRule="auto"/>
        <w:ind w:left="0" w:firstLine="76"/>
        <w:jc w:val="both"/>
        <w:rPr>
          <w:rFonts w:ascii="Times New Roman" w:hAnsi="Times New Roman"/>
          <w:color w:val="000000"/>
          <w:sz w:val="24"/>
          <w:szCs w:val="24"/>
        </w:rPr>
      </w:pPr>
      <w:r w:rsidRPr="00937178">
        <w:rPr>
          <w:rFonts w:ascii="Times New Roman" w:hAnsi="Times New Roman"/>
          <w:sz w:val="24"/>
          <w:szCs w:val="24"/>
        </w:rPr>
        <w:t xml:space="preserve">определить содержание, объем, порядок изучения курсов с учетом целей, задач и особенностей образовательного процесса ОУ и контингента учащихся. </w:t>
      </w:r>
    </w:p>
    <w:p w:rsidR="00937178" w:rsidRPr="00937178" w:rsidRDefault="00937178" w:rsidP="000B581B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37178" w:rsidRPr="00937178" w:rsidRDefault="00937178" w:rsidP="000B581B">
      <w:pPr>
        <w:pStyle w:val="a6"/>
        <w:spacing w:before="0" w:beforeAutospacing="0" w:after="0" w:afterAutospacing="0"/>
        <w:ind w:hanging="426"/>
        <w:jc w:val="both"/>
        <w:rPr>
          <w:rStyle w:val="a7"/>
        </w:rPr>
      </w:pPr>
      <w:r w:rsidRPr="00937178">
        <w:rPr>
          <w:color w:val="000000"/>
        </w:rPr>
        <w:t>1.</w:t>
      </w:r>
      <w:r w:rsidR="000B581B">
        <w:rPr>
          <w:color w:val="000000"/>
        </w:rPr>
        <w:t>8</w:t>
      </w:r>
      <w:r w:rsidRPr="00937178">
        <w:rPr>
          <w:color w:val="000000"/>
        </w:rPr>
        <w:t>. Программа внеурочной деятельности выполняет следующие функции:</w:t>
      </w:r>
      <w:r w:rsidRPr="00937178">
        <w:t xml:space="preserve">  </w:t>
      </w:r>
    </w:p>
    <w:p w:rsidR="00937178" w:rsidRPr="00937178" w:rsidRDefault="00937178" w:rsidP="000B581B">
      <w:pPr>
        <w:pStyle w:val="a6"/>
        <w:numPr>
          <w:ilvl w:val="0"/>
          <w:numId w:val="5"/>
        </w:numPr>
        <w:spacing w:before="0" w:beforeAutospacing="0" w:after="0" w:afterAutospacing="0"/>
        <w:ind w:left="0"/>
        <w:jc w:val="both"/>
      </w:pPr>
      <w:r w:rsidRPr="00937178">
        <w:t>нормативная, то есть является документом, обязательным для выполнения в полном объеме;</w:t>
      </w:r>
    </w:p>
    <w:p w:rsidR="00937178" w:rsidRPr="00937178" w:rsidRDefault="00937178" w:rsidP="000B581B">
      <w:pPr>
        <w:pStyle w:val="a6"/>
        <w:numPr>
          <w:ilvl w:val="0"/>
          <w:numId w:val="4"/>
        </w:numPr>
        <w:spacing w:before="0" w:beforeAutospacing="0" w:after="0" w:afterAutospacing="0"/>
        <w:ind w:left="0"/>
        <w:jc w:val="both"/>
      </w:pPr>
      <w:r w:rsidRPr="00937178">
        <w:t>целеполагания, то есть определяет ценности и цели, ради достижения которых она введена в ту или иную образовательную область;</w:t>
      </w:r>
    </w:p>
    <w:p w:rsidR="00937178" w:rsidRPr="00937178" w:rsidRDefault="00937178" w:rsidP="000B581B">
      <w:pPr>
        <w:pStyle w:val="a6"/>
        <w:numPr>
          <w:ilvl w:val="0"/>
          <w:numId w:val="4"/>
        </w:numPr>
        <w:spacing w:before="0" w:beforeAutospacing="0" w:after="0" w:afterAutospacing="0"/>
        <w:ind w:left="0"/>
        <w:jc w:val="both"/>
      </w:pPr>
      <w:r w:rsidRPr="00937178">
        <w:t>определения содержания образования, то есть фиксирует состав элементов содержания, подлежащих усвоению обучающихся (требования к минимуму содержания), а также степень их трудности;</w:t>
      </w:r>
    </w:p>
    <w:p w:rsidR="00937178" w:rsidRPr="00937178" w:rsidRDefault="00937178" w:rsidP="000B581B">
      <w:pPr>
        <w:pStyle w:val="a6"/>
        <w:numPr>
          <w:ilvl w:val="0"/>
          <w:numId w:val="4"/>
        </w:numPr>
        <w:spacing w:before="0" w:beforeAutospacing="0" w:after="0" w:afterAutospacing="0"/>
        <w:ind w:left="0"/>
        <w:jc w:val="both"/>
      </w:pPr>
      <w:r w:rsidRPr="00937178">
        <w:t>процессуальная, то есть определяет логическую последовательность усвоения элементов содержания, организационные формы и методы, средства и условия обучения;</w:t>
      </w:r>
    </w:p>
    <w:p w:rsidR="00937178" w:rsidRPr="00937178" w:rsidRDefault="00937178" w:rsidP="000B581B">
      <w:pPr>
        <w:pStyle w:val="a5"/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937178">
        <w:rPr>
          <w:rFonts w:ascii="Times New Roman" w:hAnsi="Times New Roman"/>
          <w:color w:val="000000"/>
          <w:sz w:val="24"/>
          <w:szCs w:val="24"/>
        </w:rPr>
        <w:t> создает условия для реализации системно-</w:t>
      </w:r>
      <w:proofErr w:type="spellStart"/>
      <w:r w:rsidRPr="00937178">
        <w:rPr>
          <w:rFonts w:ascii="Times New Roman" w:hAnsi="Times New Roman"/>
          <w:color w:val="000000"/>
          <w:sz w:val="24"/>
          <w:szCs w:val="24"/>
        </w:rPr>
        <w:t>деятельностного</w:t>
      </w:r>
      <w:proofErr w:type="spellEnd"/>
      <w:r w:rsidRPr="00937178">
        <w:rPr>
          <w:rFonts w:ascii="Times New Roman" w:hAnsi="Times New Roman"/>
          <w:color w:val="000000"/>
          <w:sz w:val="24"/>
          <w:szCs w:val="24"/>
        </w:rPr>
        <w:t xml:space="preserve"> подхода;</w:t>
      </w:r>
    </w:p>
    <w:p w:rsidR="00937178" w:rsidRPr="00937178" w:rsidRDefault="00937178" w:rsidP="000B581B">
      <w:pPr>
        <w:pStyle w:val="a6"/>
        <w:numPr>
          <w:ilvl w:val="0"/>
          <w:numId w:val="4"/>
        </w:numPr>
        <w:spacing w:before="0" w:beforeAutospacing="0" w:after="0" w:afterAutospacing="0"/>
        <w:ind w:left="0"/>
        <w:jc w:val="both"/>
      </w:pPr>
      <w:r w:rsidRPr="00937178">
        <w:lastRenderedPageBreak/>
        <w:t>оценочная, то есть выявляет уровни усвоения элементов содержания, объекты контроля и критерии оценки уровня обученности обучающихся;</w:t>
      </w:r>
      <w:r w:rsidRPr="00937178">
        <w:rPr>
          <w:color w:val="000000"/>
        </w:rPr>
        <w:t>  обеспечивает достижение планируемых результатов каждым учащимся.</w:t>
      </w:r>
    </w:p>
    <w:p w:rsidR="006955FE" w:rsidRPr="00937178" w:rsidRDefault="006955FE" w:rsidP="000B58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B581B" w:rsidRDefault="00937178" w:rsidP="008E5288">
      <w:pPr>
        <w:spacing w:after="0"/>
        <w:jc w:val="center"/>
        <w:rPr>
          <w:rStyle w:val="FontStyle42"/>
          <w:sz w:val="28"/>
          <w:szCs w:val="28"/>
        </w:rPr>
      </w:pPr>
      <w:r w:rsidRPr="00054B05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6C0709">
        <w:rPr>
          <w:rStyle w:val="FontStyle42"/>
          <w:sz w:val="28"/>
          <w:szCs w:val="28"/>
        </w:rPr>
        <w:t xml:space="preserve">ТЕХНОЛОГИЯ </w:t>
      </w:r>
      <w:proofErr w:type="gramStart"/>
      <w:r w:rsidR="006C0709">
        <w:rPr>
          <w:rStyle w:val="FontStyle42"/>
          <w:sz w:val="28"/>
          <w:szCs w:val="28"/>
        </w:rPr>
        <w:t>РАЗРАБОТКИ</w:t>
      </w:r>
      <w:r>
        <w:rPr>
          <w:rStyle w:val="FontStyle42"/>
          <w:sz w:val="28"/>
          <w:szCs w:val="28"/>
        </w:rPr>
        <w:t xml:space="preserve"> </w:t>
      </w:r>
      <w:r w:rsidR="006C0709">
        <w:rPr>
          <w:rStyle w:val="FontStyle42"/>
          <w:sz w:val="28"/>
          <w:szCs w:val="28"/>
        </w:rPr>
        <w:t xml:space="preserve"> ПРОГРАММЫ</w:t>
      </w:r>
      <w:proofErr w:type="gramEnd"/>
      <w:r w:rsidR="006C0709">
        <w:rPr>
          <w:rStyle w:val="FontStyle42"/>
          <w:sz w:val="28"/>
          <w:szCs w:val="28"/>
        </w:rPr>
        <w:t xml:space="preserve"> ВНЕУРОЧНОЙ ДЕЯТЕЛЬНОСТИ</w:t>
      </w:r>
    </w:p>
    <w:p w:rsidR="006C0709" w:rsidRPr="000B581B" w:rsidRDefault="000B581B" w:rsidP="000B581B">
      <w:pPr>
        <w:spacing w:after="0"/>
        <w:ind w:left="-426" w:hanging="1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937178" w:rsidRPr="00937178">
        <w:rPr>
          <w:rFonts w:ascii="Times New Roman" w:hAnsi="Times New Roman"/>
          <w:sz w:val="24"/>
          <w:szCs w:val="24"/>
        </w:rPr>
        <w:t xml:space="preserve">2.1. Разработка </w:t>
      </w:r>
      <w:proofErr w:type="gramStart"/>
      <w:r w:rsidR="00937178" w:rsidRPr="00937178">
        <w:rPr>
          <w:rFonts w:ascii="Times New Roman" w:hAnsi="Times New Roman"/>
          <w:sz w:val="24"/>
          <w:szCs w:val="24"/>
        </w:rPr>
        <w:t>Программ  относится</w:t>
      </w:r>
      <w:proofErr w:type="gramEnd"/>
      <w:r w:rsidR="00937178" w:rsidRPr="00937178">
        <w:rPr>
          <w:rFonts w:ascii="Times New Roman" w:hAnsi="Times New Roman"/>
          <w:sz w:val="24"/>
          <w:szCs w:val="24"/>
        </w:rPr>
        <w:t xml:space="preserve"> к компетенции ОУ и реализуется им самостоятельно.</w:t>
      </w:r>
    </w:p>
    <w:p w:rsidR="00937178" w:rsidRPr="00937178" w:rsidRDefault="00937178" w:rsidP="000B581B">
      <w:pPr>
        <w:spacing w:after="0"/>
        <w:ind w:hanging="426"/>
        <w:jc w:val="both"/>
        <w:rPr>
          <w:rFonts w:ascii="Times New Roman" w:hAnsi="Times New Roman"/>
          <w:sz w:val="24"/>
          <w:szCs w:val="24"/>
        </w:rPr>
      </w:pPr>
      <w:r w:rsidRPr="00937178">
        <w:rPr>
          <w:rFonts w:ascii="Times New Roman" w:hAnsi="Times New Roman"/>
          <w:sz w:val="24"/>
          <w:szCs w:val="24"/>
        </w:rPr>
        <w:t xml:space="preserve">2.2. </w:t>
      </w:r>
      <w:proofErr w:type="gramStart"/>
      <w:r w:rsidRPr="00937178">
        <w:rPr>
          <w:rFonts w:ascii="Times New Roman" w:hAnsi="Times New Roman"/>
          <w:sz w:val="24"/>
          <w:szCs w:val="24"/>
        </w:rPr>
        <w:t>Программы  составляются</w:t>
      </w:r>
      <w:proofErr w:type="gramEnd"/>
      <w:r w:rsidRPr="00937178">
        <w:rPr>
          <w:rFonts w:ascii="Times New Roman" w:hAnsi="Times New Roman"/>
          <w:sz w:val="24"/>
          <w:szCs w:val="24"/>
        </w:rPr>
        <w:t xml:space="preserve"> на уровень обучения. </w:t>
      </w:r>
    </w:p>
    <w:p w:rsidR="00937178" w:rsidRPr="00937178" w:rsidRDefault="00937178" w:rsidP="000B58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7178">
        <w:rPr>
          <w:rFonts w:ascii="Times New Roman" w:hAnsi="Times New Roman"/>
          <w:sz w:val="24"/>
          <w:szCs w:val="24"/>
        </w:rPr>
        <w:t xml:space="preserve">2.3. Программа </w:t>
      </w:r>
      <w:proofErr w:type="gramStart"/>
      <w:r w:rsidRPr="00937178">
        <w:rPr>
          <w:rFonts w:ascii="Times New Roman" w:hAnsi="Times New Roman"/>
          <w:sz w:val="24"/>
          <w:szCs w:val="24"/>
        </w:rPr>
        <w:t>по  курсу</w:t>
      </w:r>
      <w:proofErr w:type="gramEnd"/>
      <w:r w:rsidRPr="00937178">
        <w:rPr>
          <w:rFonts w:ascii="Times New Roman" w:hAnsi="Times New Roman"/>
          <w:sz w:val="24"/>
          <w:szCs w:val="24"/>
        </w:rPr>
        <w:t xml:space="preserve"> может  составляться учителем-предметником, воспитателем, педагогом дополнительного образования (далее – педагог)  от одного года до четырех лет (начальное общее образование),  от одного года до пяти лет (основное общее образование).</w:t>
      </w:r>
    </w:p>
    <w:p w:rsidR="00937178" w:rsidRPr="00937178" w:rsidRDefault="00937178" w:rsidP="000B581B">
      <w:pPr>
        <w:spacing w:after="0"/>
        <w:ind w:hanging="426"/>
        <w:jc w:val="both"/>
        <w:rPr>
          <w:rFonts w:ascii="Times New Roman" w:hAnsi="Times New Roman"/>
          <w:sz w:val="24"/>
          <w:szCs w:val="24"/>
        </w:rPr>
      </w:pPr>
      <w:r w:rsidRPr="00937178">
        <w:rPr>
          <w:rFonts w:ascii="Times New Roman" w:hAnsi="Times New Roman"/>
          <w:sz w:val="24"/>
          <w:szCs w:val="24"/>
        </w:rPr>
        <w:t>2.4. Проектирование содержания образования на уровне отдельного курса осуществляется индивидуально каждым педагогом в соответствии с уровнем его профессионального мастерства и авторским видением курса.</w:t>
      </w:r>
    </w:p>
    <w:p w:rsidR="00937178" w:rsidRPr="00937178" w:rsidRDefault="00937178" w:rsidP="000B581B">
      <w:pPr>
        <w:spacing w:after="0"/>
        <w:ind w:hanging="426"/>
        <w:jc w:val="both"/>
        <w:rPr>
          <w:rFonts w:ascii="Times New Roman" w:hAnsi="Times New Roman"/>
          <w:sz w:val="24"/>
          <w:szCs w:val="24"/>
        </w:rPr>
      </w:pPr>
      <w:r w:rsidRPr="00937178">
        <w:rPr>
          <w:rFonts w:ascii="Times New Roman" w:hAnsi="Times New Roman"/>
          <w:sz w:val="24"/>
          <w:szCs w:val="24"/>
        </w:rPr>
        <w:t>2.5. Программа внеурочной деятельности составляется в одно</w:t>
      </w:r>
      <w:r w:rsidR="009F083A">
        <w:rPr>
          <w:rFonts w:ascii="Times New Roman" w:hAnsi="Times New Roman"/>
          <w:sz w:val="24"/>
          <w:szCs w:val="24"/>
        </w:rPr>
        <w:t>м экземпляре: хранится у педагога</w:t>
      </w:r>
      <w:r w:rsidRPr="00937178">
        <w:rPr>
          <w:rFonts w:ascii="Times New Roman" w:hAnsi="Times New Roman"/>
          <w:sz w:val="24"/>
          <w:szCs w:val="24"/>
        </w:rPr>
        <w:t xml:space="preserve">. </w:t>
      </w:r>
    </w:p>
    <w:p w:rsidR="00937178" w:rsidRPr="00937178" w:rsidRDefault="00937178" w:rsidP="000B581B">
      <w:pPr>
        <w:spacing w:after="0"/>
        <w:ind w:hanging="426"/>
        <w:jc w:val="both"/>
        <w:rPr>
          <w:rFonts w:ascii="Times New Roman" w:hAnsi="Times New Roman"/>
          <w:sz w:val="24"/>
          <w:szCs w:val="24"/>
        </w:rPr>
      </w:pPr>
      <w:r w:rsidRPr="00937178">
        <w:rPr>
          <w:rFonts w:ascii="Times New Roman" w:hAnsi="Times New Roman"/>
          <w:sz w:val="24"/>
          <w:szCs w:val="24"/>
        </w:rPr>
        <w:t>2.6. При составлении, принятии и утверждении Программы  должно быть обеспечено ее соответствие следующим документам:</w:t>
      </w:r>
    </w:p>
    <w:p w:rsidR="00937178" w:rsidRPr="00937178" w:rsidRDefault="00937178" w:rsidP="000B58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7178">
        <w:rPr>
          <w:rFonts w:ascii="Times New Roman" w:hAnsi="Times New Roman"/>
          <w:sz w:val="24"/>
          <w:szCs w:val="24"/>
        </w:rPr>
        <w:t>- федеральному государственному образовательному стандарту;</w:t>
      </w:r>
    </w:p>
    <w:p w:rsidR="00937178" w:rsidRPr="00937178" w:rsidRDefault="00937178" w:rsidP="000B58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7178">
        <w:rPr>
          <w:rFonts w:ascii="Times New Roman" w:hAnsi="Times New Roman"/>
          <w:sz w:val="24"/>
          <w:szCs w:val="24"/>
        </w:rPr>
        <w:t>- авторской программе или примерной программе;</w:t>
      </w:r>
    </w:p>
    <w:p w:rsidR="00937178" w:rsidRPr="00937178" w:rsidRDefault="00937178" w:rsidP="000B58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7178">
        <w:rPr>
          <w:rFonts w:ascii="Times New Roman" w:hAnsi="Times New Roman"/>
          <w:sz w:val="24"/>
          <w:szCs w:val="24"/>
        </w:rPr>
        <w:t>-основной образовательной программе ОУ.</w:t>
      </w:r>
    </w:p>
    <w:p w:rsidR="00937178" w:rsidRPr="00937178" w:rsidRDefault="00937178" w:rsidP="000B581B">
      <w:pPr>
        <w:spacing w:after="0"/>
        <w:ind w:hanging="426"/>
        <w:jc w:val="both"/>
        <w:rPr>
          <w:rFonts w:ascii="Times New Roman" w:hAnsi="Times New Roman"/>
          <w:sz w:val="24"/>
          <w:szCs w:val="24"/>
        </w:rPr>
      </w:pPr>
      <w:r w:rsidRPr="00937178">
        <w:rPr>
          <w:rFonts w:ascii="Times New Roman" w:hAnsi="Times New Roman"/>
          <w:sz w:val="24"/>
          <w:szCs w:val="24"/>
        </w:rPr>
        <w:t>2.7. При составлении, принятии и утверждении Авторской  программы педагога  должно быть обеспечено ее соответствие следующим документам:</w:t>
      </w:r>
    </w:p>
    <w:p w:rsidR="00937178" w:rsidRPr="00937178" w:rsidRDefault="00937178" w:rsidP="000B58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7178">
        <w:rPr>
          <w:rFonts w:ascii="Times New Roman" w:hAnsi="Times New Roman"/>
          <w:sz w:val="24"/>
          <w:szCs w:val="24"/>
        </w:rPr>
        <w:t>- федеральному государственному образовательному стандарту;</w:t>
      </w:r>
    </w:p>
    <w:p w:rsidR="00937178" w:rsidRPr="00937178" w:rsidRDefault="00937178" w:rsidP="000B581B">
      <w:pPr>
        <w:spacing w:after="0"/>
        <w:ind w:hanging="284"/>
        <w:jc w:val="both"/>
        <w:rPr>
          <w:rFonts w:ascii="Times New Roman" w:hAnsi="Times New Roman"/>
          <w:sz w:val="24"/>
          <w:szCs w:val="24"/>
        </w:rPr>
      </w:pPr>
      <w:r w:rsidRPr="00937178">
        <w:rPr>
          <w:rFonts w:ascii="Times New Roman" w:hAnsi="Times New Roman"/>
          <w:sz w:val="24"/>
          <w:szCs w:val="24"/>
        </w:rPr>
        <w:t>-основной образовательной программе ОУ.  Уровень экспертизы Авторской программы педагога  определяет ОУ настоящим Положением о Программе внеурочной деятельности.</w:t>
      </w:r>
    </w:p>
    <w:p w:rsidR="00937178" w:rsidRPr="00937178" w:rsidRDefault="00937178" w:rsidP="000B581B">
      <w:pPr>
        <w:spacing w:after="0"/>
        <w:ind w:hanging="284"/>
        <w:jc w:val="both"/>
        <w:rPr>
          <w:rFonts w:ascii="Times New Roman" w:hAnsi="Times New Roman"/>
          <w:sz w:val="24"/>
          <w:szCs w:val="24"/>
        </w:rPr>
      </w:pPr>
      <w:r w:rsidRPr="00937178">
        <w:rPr>
          <w:rFonts w:ascii="Times New Roman" w:hAnsi="Times New Roman"/>
          <w:sz w:val="24"/>
          <w:szCs w:val="24"/>
        </w:rPr>
        <w:t>2.8. Программа внеурочной деятельности (на уровень) является основой для создания разработчик</w:t>
      </w:r>
      <w:r w:rsidR="009F083A">
        <w:rPr>
          <w:rFonts w:ascii="Times New Roman" w:hAnsi="Times New Roman"/>
          <w:sz w:val="24"/>
          <w:szCs w:val="24"/>
        </w:rPr>
        <w:t>ом  учебно-тематического планирования</w:t>
      </w:r>
      <w:r w:rsidRPr="00937178">
        <w:rPr>
          <w:rFonts w:ascii="Times New Roman" w:hAnsi="Times New Roman"/>
          <w:sz w:val="24"/>
          <w:szCs w:val="24"/>
        </w:rPr>
        <w:t xml:space="preserve"> на каждый учебный год.</w:t>
      </w:r>
    </w:p>
    <w:p w:rsidR="00937178" w:rsidRPr="00937178" w:rsidRDefault="00937178" w:rsidP="000B581B">
      <w:pPr>
        <w:spacing w:after="0"/>
        <w:ind w:hanging="284"/>
        <w:jc w:val="both"/>
        <w:rPr>
          <w:rFonts w:ascii="Times New Roman" w:hAnsi="Times New Roman"/>
          <w:b/>
          <w:sz w:val="24"/>
          <w:szCs w:val="24"/>
        </w:rPr>
      </w:pPr>
      <w:r w:rsidRPr="00937178">
        <w:rPr>
          <w:rFonts w:ascii="Times New Roman" w:hAnsi="Times New Roman"/>
          <w:color w:val="000000"/>
          <w:sz w:val="24"/>
          <w:szCs w:val="24"/>
        </w:rPr>
        <w:t xml:space="preserve">2.9. Программа внеурочной деятельности является обязательным документом  для административного контроля полного освоения содержания курса учащимися и достижения ими планируемых результатов на </w:t>
      </w:r>
      <w:r w:rsidRPr="00937178">
        <w:rPr>
          <w:rFonts w:ascii="Times New Roman" w:hAnsi="Times New Roman"/>
          <w:sz w:val="24"/>
          <w:szCs w:val="24"/>
        </w:rPr>
        <w:t>уровнях воспитания.</w:t>
      </w:r>
    </w:p>
    <w:p w:rsidR="006C0709" w:rsidRDefault="006C0709" w:rsidP="000B581B">
      <w:pPr>
        <w:pStyle w:val="a5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C5DE4">
        <w:rPr>
          <w:rFonts w:ascii="Times New Roman" w:hAnsi="Times New Roman"/>
          <w:b/>
          <w:sz w:val="24"/>
          <w:szCs w:val="24"/>
        </w:rPr>
        <w:t>3.СТРУКТУРА ПРОГРАММЫ ВНЕУРОЧНОЙ ДЕЯТЕЛЬНОСТИ</w:t>
      </w:r>
    </w:p>
    <w:p w:rsidR="0073671F" w:rsidRPr="005F2698" w:rsidRDefault="000E5763" w:rsidP="000B58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</w:t>
      </w:r>
      <w:r w:rsidR="0073671F" w:rsidRPr="005F2698">
        <w:rPr>
          <w:rFonts w:ascii="Times New Roman" w:hAnsi="Times New Roman"/>
          <w:sz w:val="24"/>
          <w:szCs w:val="24"/>
        </w:rPr>
        <w:t xml:space="preserve">рограммы внеурочной деятельности могут быть различных типов: </w:t>
      </w:r>
    </w:p>
    <w:p w:rsidR="0073671F" w:rsidRDefault="0073671F" w:rsidP="000B581B">
      <w:pPr>
        <w:pStyle w:val="a5"/>
        <w:numPr>
          <w:ilvl w:val="0"/>
          <w:numId w:val="23"/>
        </w:numPr>
        <w:spacing w:after="0"/>
        <w:ind w:left="0" w:hanging="283"/>
        <w:jc w:val="both"/>
        <w:rPr>
          <w:rFonts w:ascii="Times New Roman" w:hAnsi="Times New Roman"/>
          <w:sz w:val="24"/>
          <w:szCs w:val="24"/>
        </w:rPr>
      </w:pPr>
      <w:r w:rsidRPr="00AB0933">
        <w:rPr>
          <w:rFonts w:ascii="Times New Roman" w:hAnsi="Times New Roman"/>
          <w:sz w:val="24"/>
          <w:szCs w:val="24"/>
        </w:rPr>
        <w:t xml:space="preserve">комплексные; </w:t>
      </w:r>
    </w:p>
    <w:p w:rsidR="0073671F" w:rsidRDefault="0073671F" w:rsidP="000B581B">
      <w:pPr>
        <w:pStyle w:val="a5"/>
        <w:numPr>
          <w:ilvl w:val="0"/>
          <w:numId w:val="23"/>
        </w:numPr>
        <w:spacing w:after="0"/>
        <w:ind w:left="0" w:hanging="283"/>
        <w:jc w:val="both"/>
        <w:rPr>
          <w:rFonts w:ascii="Times New Roman" w:hAnsi="Times New Roman"/>
          <w:sz w:val="24"/>
          <w:szCs w:val="24"/>
        </w:rPr>
      </w:pPr>
      <w:r w:rsidRPr="00AB0933">
        <w:rPr>
          <w:rFonts w:ascii="Times New Roman" w:hAnsi="Times New Roman"/>
          <w:sz w:val="24"/>
          <w:szCs w:val="24"/>
        </w:rPr>
        <w:t xml:space="preserve">тематические; </w:t>
      </w:r>
    </w:p>
    <w:p w:rsidR="0073671F" w:rsidRDefault="00C351AE" w:rsidP="000B581B">
      <w:pPr>
        <w:pStyle w:val="a5"/>
        <w:numPr>
          <w:ilvl w:val="0"/>
          <w:numId w:val="23"/>
        </w:numPr>
        <w:spacing w:after="0"/>
        <w:ind w:left="0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образовательные, </w:t>
      </w:r>
      <w:r w:rsidR="0073671F" w:rsidRPr="00AB0933">
        <w:rPr>
          <w:rFonts w:ascii="Times New Roman" w:hAnsi="Times New Roman"/>
          <w:sz w:val="24"/>
          <w:szCs w:val="24"/>
        </w:rPr>
        <w:t>ориентированные на достижение результатов;</w:t>
      </w:r>
    </w:p>
    <w:p w:rsidR="0073671F" w:rsidRDefault="0073671F" w:rsidP="000B581B">
      <w:pPr>
        <w:pStyle w:val="a5"/>
        <w:numPr>
          <w:ilvl w:val="0"/>
          <w:numId w:val="23"/>
        </w:numPr>
        <w:spacing w:after="0"/>
        <w:ind w:left="0" w:hanging="283"/>
        <w:jc w:val="both"/>
        <w:rPr>
          <w:rFonts w:ascii="Times New Roman" w:hAnsi="Times New Roman"/>
          <w:sz w:val="24"/>
          <w:szCs w:val="24"/>
        </w:rPr>
      </w:pPr>
      <w:r w:rsidRPr="00AB0933">
        <w:rPr>
          <w:rFonts w:ascii="Times New Roman" w:hAnsi="Times New Roman"/>
          <w:sz w:val="24"/>
          <w:szCs w:val="24"/>
        </w:rPr>
        <w:t xml:space="preserve">по конкретным видам внеурочной деятельности; </w:t>
      </w:r>
    </w:p>
    <w:p w:rsidR="0073671F" w:rsidRPr="00C351AE" w:rsidRDefault="0073671F" w:rsidP="000B581B">
      <w:pPr>
        <w:pStyle w:val="a5"/>
        <w:numPr>
          <w:ilvl w:val="0"/>
          <w:numId w:val="23"/>
        </w:numPr>
        <w:spacing w:after="0"/>
        <w:ind w:left="0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индивидуальные; </w:t>
      </w:r>
    </w:p>
    <w:p w:rsidR="0073671F" w:rsidRPr="0073671F" w:rsidRDefault="0073671F" w:rsidP="000B581B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2B4D0E" w:rsidRDefault="000E5763" w:rsidP="000B581B">
      <w:pPr>
        <w:pStyle w:val="Style4"/>
        <w:widowControl/>
        <w:tabs>
          <w:tab w:val="left" w:pos="869"/>
        </w:tabs>
        <w:spacing w:line="240" w:lineRule="auto"/>
        <w:ind w:hanging="284"/>
        <w:rPr>
          <w:rStyle w:val="FontStyle43"/>
          <w:sz w:val="24"/>
          <w:szCs w:val="24"/>
        </w:rPr>
      </w:pPr>
      <w:r>
        <w:rPr>
          <w:rStyle w:val="FontStyle43"/>
          <w:sz w:val="24"/>
          <w:szCs w:val="24"/>
        </w:rPr>
        <w:t>3.1</w:t>
      </w:r>
      <w:r w:rsidR="006C0709" w:rsidRPr="000C5DE4">
        <w:rPr>
          <w:rStyle w:val="FontStyle43"/>
          <w:sz w:val="24"/>
          <w:szCs w:val="24"/>
        </w:rPr>
        <w:t xml:space="preserve">.  Структура Программы является формой представления курса как целостной системы, отражающей внутреннюю логику организации учебно-методического материала, </w:t>
      </w:r>
    </w:p>
    <w:p w:rsidR="006C0709" w:rsidRDefault="006C0709" w:rsidP="000B581B">
      <w:pPr>
        <w:pStyle w:val="Style4"/>
        <w:widowControl/>
        <w:tabs>
          <w:tab w:val="left" w:pos="869"/>
        </w:tabs>
        <w:spacing w:line="240" w:lineRule="auto"/>
        <w:ind w:firstLine="0"/>
        <w:rPr>
          <w:rStyle w:val="FontStyle43"/>
          <w:sz w:val="24"/>
          <w:szCs w:val="24"/>
        </w:rPr>
      </w:pPr>
      <w:r w:rsidRPr="000C5DE4">
        <w:rPr>
          <w:rStyle w:val="FontStyle43"/>
          <w:sz w:val="24"/>
          <w:szCs w:val="24"/>
        </w:rPr>
        <w:t>включает в себя следующие элементы:</w:t>
      </w:r>
    </w:p>
    <w:p w:rsidR="00C351AE" w:rsidRPr="000C5DE4" w:rsidRDefault="00C351AE" w:rsidP="000B581B">
      <w:pPr>
        <w:pStyle w:val="Style4"/>
        <w:widowControl/>
        <w:tabs>
          <w:tab w:val="left" w:pos="869"/>
        </w:tabs>
        <w:spacing w:line="240" w:lineRule="auto"/>
        <w:ind w:firstLine="0"/>
        <w:rPr>
          <w:rStyle w:val="FontStyle43"/>
          <w:sz w:val="24"/>
          <w:szCs w:val="24"/>
        </w:rPr>
      </w:pPr>
    </w:p>
    <w:p w:rsidR="006C0709" w:rsidRPr="000E13DC" w:rsidRDefault="0073671F" w:rsidP="000B581B">
      <w:pPr>
        <w:pStyle w:val="Style4"/>
        <w:widowControl/>
        <w:tabs>
          <w:tab w:val="left" w:pos="869"/>
        </w:tabs>
        <w:spacing w:line="240" w:lineRule="auto"/>
        <w:ind w:firstLine="0"/>
        <w:rPr>
          <w:rStyle w:val="FontStyle43"/>
          <w:b/>
          <w:sz w:val="24"/>
          <w:szCs w:val="24"/>
        </w:rPr>
      </w:pPr>
      <w:r>
        <w:rPr>
          <w:rStyle w:val="FontStyle43"/>
          <w:sz w:val="24"/>
          <w:szCs w:val="24"/>
        </w:rPr>
        <w:t xml:space="preserve"> </w:t>
      </w:r>
      <w:r w:rsidR="006C0709" w:rsidRPr="000E13DC">
        <w:rPr>
          <w:rStyle w:val="FontStyle43"/>
          <w:b/>
          <w:sz w:val="24"/>
          <w:szCs w:val="24"/>
        </w:rPr>
        <w:t>Программа вн</w:t>
      </w:r>
      <w:r w:rsidR="00C351AE" w:rsidRPr="000E13DC">
        <w:rPr>
          <w:rStyle w:val="FontStyle43"/>
          <w:b/>
          <w:sz w:val="24"/>
          <w:szCs w:val="24"/>
        </w:rPr>
        <w:t xml:space="preserve">еурочной деятельности </w:t>
      </w:r>
      <w:r w:rsidR="000E5763" w:rsidRPr="000E13DC">
        <w:rPr>
          <w:rStyle w:val="FontStyle43"/>
          <w:b/>
          <w:sz w:val="24"/>
          <w:szCs w:val="24"/>
        </w:rPr>
        <w:t xml:space="preserve"> (на уровень</w:t>
      </w:r>
      <w:r w:rsidRPr="000E13DC">
        <w:rPr>
          <w:rStyle w:val="FontStyle43"/>
          <w:b/>
          <w:sz w:val="24"/>
          <w:szCs w:val="24"/>
        </w:rPr>
        <w:t>)</w:t>
      </w:r>
      <w:r w:rsidR="006C0709" w:rsidRPr="000E13DC">
        <w:rPr>
          <w:rStyle w:val="FontStyle43"/>
          <w:b/>
          <w:sz w:val="24"/>
          <w:szCs w:val="24"/>
        </w:rPr>
        <w:t>:</w:t>
      </w:r>
    </w:p>
    <w:p w:rsidR="006C0709" w:rsidRPr="000C5DE4" w:rsidRDefault="00C351AE" w:rsidP="000B581B">
      <w:pPr>
        <w:pStyle w:val="a5"/>
        <w:numPr>
          <w:ilvl w:val="0"/>
          <w:numId w:val="16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Титульный лист</w:t>
      </w:r>
    </w:p>
    <w:p w:rsidR="006C0709" w:rsidRPr="000C5DE4" w:rsidRDefault="006C0709" w:rsidP="000B581B">
      <w:pPr>
        <w:pStyle w:val="a5"/>
        <w:numPr>
          <w:ilvl w:val="0"/>
          <w:numId w:val="16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C5DE4">
        <w:rPr>
          <w:rFonts w:ascii="Times New Roman" w:hAnsi="Times New Roman"/>
          <w:sz w:val="24"/>
          <w:szCs w:val="24"/>
        </w:rPr>
        <w:lastRenderedPageBreak/>
        <w:t>Пояснительная записка</w:t>
      </w:r>
    </w:p>
    <w:p w:rsidR="006C0709" w:rsidRPr="000C5DE4" w:rsidRDefault="006C0709" w:rsidP="000B581B">
      <w:pPr>
        <w:pStyle w:val="a5"/>
        <w:numPr>
          <w:ilvl w:val="0"/>
          <w:numId w:val="16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C5DE4">
        <w:rPr>
          <w:rFonts w:ascii="Times New Roman" w:hAnsi="Times New Roman"/>
          <w:sz w:val="24"/>
          <w:szCs w:val="24"/>
        </w:rPr>
        <w:t>Учебно-тематический план (Структура курса)</w:t>
      </w:r>
    </w:p>
    <w:p w:rsidR="006C0709" w:rsidRPr="000C5DE4" w:rsidRDefault="00C351AE" w:rsidP="000B581B">
      <w:pPr>
        <w:pStyle w:val="a5"/>
        <w:numPr>
          <w:ilvl w:val="0"/>
          <w:numId w:val="16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курса</w:t>
      </w:r>
    </w:p>
    <w:p w:rsidR="006C0709" w:rsidRPr="000C5DE4" w:rsidRDefault="00C351AE" w:rsidP="000B581B">
      <w:pPr>
        <w:pStyle w:val="a5"/>
        <w:numPr>
          <w:ilvl w:val="0"/>
          <w:numId w:val="16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Планируемые результаты освоения программы</w:t>
      </w:r>
    </w:p>
    <w:p w:rsidR="006C0709" w:rsidRPr="000C5DE4" w:rsidRDefault="006C0709" w:rsidP="000B581B">
      <w:pPr>
        <w:pStyle w:val="a5"/>
        <w:numPr>
          <w:ilvl w:val="0"/>
          <w:numId w:val="16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C5DE4">
        <w:rPr>
          <w:rFonts w:ascii="Times New Roman" w:hAnsi="Times New Roman"/>
          <w:sz w:val="24"/>
          <w:szCs w:val="24"/>
        </w:rPr>
        <w:t>Информационно-методическое обеспечение</w:t>
      </w:r>
    </w:p>
    <w:p w:rsidR="0073671F" w:rsidRPr="000E13DC" w:rsidRDefault="0073671F" w:rsidP="000B581B">
      <w:pPr>
        <w:pStyle w:val="a5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C0709" w:rsidRPr="000E13DC" w:rsidRDefault="002B4D0E" w:rsidP="000B581B">
      <w:pPr>
        <w:pStyle w:val="a5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E13DC">
        <w:rPr>
          <w:rFonts w:ascii="Times New Roman" w:hAnsi="Times New Roman"/>
          <w:b/>
          <w:sz w:val="24"/>
          <w:szCs w:val="24"/>
        </w:rPr>
        <w:t xml:space="preserve">                </w:t>
      </w:r>
      <w:r w:rsidR="006C0709" w:rsidRPr="000E13DC">
        <w:rPr>
          <w:rFonts w:ascii="Times New Roman" w:hAnsi="Times New Roman"/>
          <w:b/>
          <w:sz w:val="24"/>
          <w:szCs w:val="24"/>
        </w:rPr>
        <w:t xml:space="preserve"> Рабочая программа учителя</w:t>
      </w:r>
      <w:r w:rsidR="0073671F" w:rsidRPr="000E13DC">
        <w:rPr>
          <w:rFonts w:ascii="Times New Roman" w:hAnsi="Times New Roman"/>
          <w:b/>
          <w:sz w:val="24"/>
          <w:szCs w:val="24"/>
        </w:rPr>
        <w:t xml:space="preserve"> (на один год обучения)</w:t>
      </w:r>
      <w:r w:rsidR="006C0709" w:rsidRPr="000E13DC">
        <w:rPr>
          <w:rFonts w:ascii="Times New Roman" w:hAnsi="Times New Roman"/>
          <w:b/>
          <w:sz w:val="24"/>
          <w:szCs w:val="24"/>
        </w:rPr>
        <w:t>:</w:t>
      </w:r>
    </w:p>
    <w:p w:rsidR="006C0709" w:rsidRPr="000C5DE4" w:rsidRDefault="006C0709" w:rsidP="000B581B">
      <w:pPr>
        <w:pStyle w:val="a5"/>
        <w:numPr>
          <w:ilvl w:val="1"/>
          <w:numId w:val="17"/>
        </w:numPr>
        <w:tabs>
          <w:tab w:val="clear" w:pos="1440"/>
        </w:tabs>
        <w:spacing w:after="0"/>
        <w:ind w:left="0" w:hanging="283"/>
        <w:jc w:val="both"/>
        <w:rPr>
          <w:rFonts w:ascii="Times New Roman" w:hAnsi="Times New Roman"/>
          <w:sz w:val="24"/>
          <w:szCs w:val="24"/>
        </w:rPr>
      </w:pPr>
      <w:r w:rsidRPr="000C5DE4">
        <w:rPr>
          <w:rFonts w:ascii="Times New Roman" w:hAnsi="Times New Roman"/>
          <w:sz w:val="24"/>
          <w:szCs w:val="24"/>
        </w:rPr>
        <w:t>Титульный лист</w:t>
      </w:r>
      <w:r w:rsidR="00C351AE">
        <w:rPr>
          <w:rFonts w:ascii="Times New Roman" w:hAnsi="Times New Roman"/>
          <w:sz w:val="24"/>
          <w:szCs w:val="24"/>
        </w:rPr>
        <w:t>;</w:t>
      </w:r>
    </w:p>
    <w:p w:rsidR="000C5DE4" w:rsidRPr="0073671F" w:rsidRDefault="0073671F" w:rsidP="000B581B">
      <w:pPr>
        <w:pStyle w:val="a5"/>
        <w:numPr>
          <w:ilvl w:val="1"/>
          <w:numId w:val="17"/>
        </w:numPr>
        <w:tabs>
          <w:tab w:val="clear" w:pos="1440"/>
        </w:tabs>
        <w:spacing w:after="0"/>
        <w:ind w:left="0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</w:t>
      </w:r>
      <w:r w:rsidR="006C0709" w:rsidRPr="0073671F">
        <w:rPr>
          <w:rFonts w:ascii="Times New Roman" w:hAnsi="Times New Roman"/>
          <w:sz w:val="24"/>
          <w:szCs w:val="24"/>
        </w:rPr>
        <w:t>ояснительная записка (</w:t>
      </w:r>
      <w:r w:rsidR="000E5763">
        <w:rPr>
          <w:rFonts w:ascii="Times New Roman" w:hAnsi="Times New Roman"/>
          <w:sz w:val="24"/>
          <w:szCs w:val="24"/>
        </w:rPr>
        <w:t xml:space="preserve">на год обучения </w:t>
      </w:r>
      <w:r w:rsidR="006C0709" w:rsidRPr="0073671F">
        <w:rPr>
          <w:rFonts w:ascii="Times New Roman" w:hAnsi="Times New Roman"/>
          <w:sz w:val="24"/>
          <w:szCs w:val="24"/>
        </w:rPr>
        <w:t xml:space="preserve"> с примечаниями об</w:t>
      </w:r>
      <w:r>
        <w:rPr>
          <w:rFonts w:ascii="Times New Roman" w:hAnsi="Times New Roman"/>
          <w:sz w:val="24"/>
          <w:szCs w:val="24"/>
        </w:rPr>
        <w:t xml:space="preserve"> уплотнении учебного материала, </w:t>
      </w:r>
      <w:r w:rsidR="006C0709" w:rsidRPr="0073671F">
        <w:rPr>
          <w:rFonts w:ascii="Times New Roman" w:hAnsi="Times New Roman"/>
          <w:sz w:val="24"/>
          <w:szCs w:val="24"/>
        </w:rPr>
        <w:t>если есть необходимость)</w:t>
      </w:r>
      <w:r w:rsidR="00C351AE">
        <w:rPr>
          <w:rFonts w:ascii="Times New Roman" w:hAnsi="Times New Roman"/>
          <w:sz w:val="24"/>
          <w:szCs w:val="24"/>
        </w:rPr>
        <w:t>;</w:t>
      </w:r>
    </w:p>
    <w:p w:rsidR="006C0709" w:rsidRPr="0073671F" w:rsidRDefault="0073671F" w:rsidP="000B581B">
      <w:pPr>
        <w:pStyle w:val="a5"/>
        <w:numPr>
          <w:ilvl w:val="1"/>
          <w:numId w:val="17"/>
        </w:numPr>
        <w:tabs>
          <w:tab w:val="clear" w:pos="1440"/>
        </w:tabs>
        <w:spacing w:after="0"/>
        <w:ind w:left="0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Календарно</w:t>
      </w:r>
      <w:r w:rsidR="006C0709" w:rsidRPr="0073671F">
        <w:rPr>
          <w:rFonts w:ascii="Times New Roman" w:hAnsi="Times New Roman"/>
          <w:sz w:val="24"/>
          <w:szCs w:val="24"/>
        </w:rPr>
        <w:t xml:space="preserve"> – тематическое планирование </w:t>
      </w:r>
      <w:proofErr w:type="gramStart"/>
      <w:r w:rsidR="006C0709" w:rsidRPr="0073671F">
        <w:rPr>
          <w:rFonts w:ascii="Times New Roman" w:hAnsi="Times New Roman"/>
          <w:sz w:val="24"/>
          <w:szCs w:val="24"/>
        </w:rPr>
        <w:t>( с</w:t>
      </w:r>
      <w:proofErr w:type="gramEnd"/>
      <w:r w:rsidR="006C0709" w:rsidRPr="0073671F">
        <w:rPr>
          <w:rFonts w:ascii="Times New Roman" w:hAnsi="Times New Roman"/>
          <w:sz w:val="24"/>
          <w:szCs w:val="24"/>
        </w:rPr>
        <w:t xml:space="preserve"> указанием года обучения)</w:t>
      </w:r>
      <w:r w:rsidR="00C351AE">
        <w:rPr>
          <w:rFonts w:ascii="Times New Roman" w:hAnsi="Times New Roman"/>
          <w:sz w:val="24"/>
          <w:szCs w:val="24"/>
        </w:rPr>
        <w:t>;</w:t>
      </w:r>
    </w:p>
    <w:p w:rsidR="006C0709" w:rsidRPr="008B7DDA" w:rsidRDefault="006C0709" w:rsidP="000B581B">
      <w:pPr>
        <w:pStyle w:val="a5"/>
        <w:numPr>
          <w:ilvl w:val="0"/>
          <w:numId w:val="17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C5DE4">
        <w:rPr>
          <w:rFonts w:ascii="Times New Roman" w:hAnsi="Times New Roman"/>
          <w:sz w:val="24"/>
          <w:szCs w:val="24"/>
        </w:rPr>
        <w:t>Информационно-методическое обеспечение</w:t>
      </w:r>
      <w:r w:rsidR="00C351AE">
        <w:rPr>
          <w:rFonts w:ascii="Times New Roman" w:hAnsi="Times New Roman"/>
          <w:sz w:val="24"/>
          <w:szCs w:val="24"/>
        </w:rPr>
        <w:t>.</w:t>
      </w:r>
    </w:p>
    <w:p w:rsidR="006C0709" w:rsidRPr="000C5DE4" w:rsidRDefault="006C0709" w:rsidP="000B581B">
      <w:pPr>
        <w:pStyle w:val="a5"/>
        <w:spacing w:after="0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0C5DE4">
        <w:rPr>
          <w:rFonts w:ascii="Times New Roman" w:hAnsi="Times New Roman"/>
          <w:sz w:val="24"/>
          <w:szCs w:val="24"/>
        </w:rPr>
        <w:t>3.2.</w:t>
      </w:r>
      <w:r w:rsidRPr="000C5DE4">
        <w:rPr>
          <w:rFonts w:ascii="Times New Roman" w:hAnsi="Times New Roman"/>
          <w:b/>
          <w:sz w:val="24"/>
          <w:szCs w:val="24"/>
        </w:rPr>
        <w:t xml:space="preserve"> Титульный </w:t>
      </w:r>
      <w:proofErr w:type="gramStart"/>
      <w:r w:rsidRPr="000C5DE4">
        <w:rPr>
          <w:rFonts w:ascii="Times New Roman" w:hAnsi="Times New Roman"/>
          <w:b/>
          <w:sz w:val="24"/>
          <w:szCs w:val="24"/>
        </w:rPr>
        <w:t>лист</w:t>
      </w:r>
      <w:r w:rsidRPr="000C5DE4">
        <w:rPr>
          <w:rFonts w:ascii="Times New Roman" w:hAnsi="Times New Roman"/>
          <w:sz w:val="24"/>
          <w:szCs w:val="24"/>
        </w:rPr>
        <w:t xml:space="preserve">  -</w:t>
      </w:r>
      <w:proofErr w:type="gramEnd"/>
      <w:r w:rsidRPr="000C5DE4">
        <w:rPr>
          <w:rFonts w:ascii="Times New Roman" w:hAnsi="Times New Roman"/>
          <w:sz w:val="24"/>
          <w:szCs w:val="24"/>
        </w:rPr>
        <w:t xml:space="preserve"> структурный элемент программы</w:t>
      </w:r>
      <w:r w:rsidR="00A64766">
        <w:rPr>
          <w:rFonts w:ascii="Times New Roman" w:hAnsi="Times New Roman"/>
          <w:sz w:val="24"/>
          <w:szCs w:val="24"/>
        </w:rPr>
        <w:t>,</w:t>
      </w:r>
      <w:r w:rsidRPr="000C5DE4">
        <w:rPr>
          <w:rFonts w:ascii="Times New Roman" w:hAnsi="Times New Roman"/>
          <w:sz w:val="24"/>
          <w:szCs w:val="24"/>
        </w:rPr>
        <w:t xml:space="preserve"> который должен содержать следующую информацию:</w:t>
      </w:r>
    </w:p>
    <w:p w:rsidR="006C0709" w:rsidRPr="000C5DE4" w:rsidRDefault="006C0709" w:rsidP="000B581B">
      <w:pPr>
        <w:pStyle w:val="a5"/>
        <w:numPr>
          <w:ilvl w:val="0"/>
          <w:numId w:val="6"/>
        </w:numPr>
        <w:tabs>
          <w:tab w:val="clear" w:pos="2221"/>
          <w:tab w:val="num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5DE4">
        <w:rPr>
          <w:rFonts w:ascii="Times New Roman" w:hAnsi="Times New Roman"/>
          <w:sz w:val="24"/>
          <w:szCs w:val="24"/>
        </w:rPr>
        <w:t>название ОУ;</w:t>
      </w:r>
    </w:p>
    <w:p w:rsidR="000B581B" w:rsidRDefault="000C5DE4" w:rsidP="000B581B">
      <w:pPr>
        <w:pStyle w:val="a5"/>
        <w:numPr>
          <w:ilvl w:val="0"/>
          <w:numId w:val="6"/>
        </w:numPr>
        <w:tabs>
          <w:tab w:val="clear" w:pos="2221"/>
          <w:tab w:val="num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5DE4">
        <w:rPr>
          <w:rFonts w:ascii="Times New Roman" w:hAnsi="Times New Roman"/>
          <w:sz w:val="24"/>
          <w:szCs w:val="24"/>
        </w:rPr>
        <w:t>гриф рассмотрения, согласования и утверждения программы;</w:t>
      </w:r>
    </w:p>
    <w:p w:rsidR="000C5DE4" w:rsidRPr="000B581B" w:rsidRDefault="006C0709" w:rsidP="000B581B">
      <w:pPr>
        <w:pStyle w:val="a5"/>
        <w:numPr>
          <w:ilvl w:val="0"/>
          <w:numId w:val="6"/>
        </w:numPr>
        <w:tabs>
          <w:tab w:val="clear" w:pos="2221"/>
          <w:tab w:val="num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B581B">
        <w:rPr>
          <w:rFonts w:ascii="Times New Roman" w:hAnsi="Times New Roman"/>
          <w:sz w:val="24"/>
          <w:szCs w:val="24"/>
        </w:rPr>
        <w:t>название программы;</w:t>
      </w:r>
    </w:p>
    <w:p w:rsidR="000C5DE4" w:rsidRDefault="006C0709" w:rsidP="000B581B">
      <w:pPr>
        <w:pStyle w:val="a5"/>
        <w:numPr>
          <w:ilvl w:val="0"/>
          <w:numId w:val="6"/>
        </w:numPr>
        <w:tabs>
          <w:tab w:val="clear" w:pos="2221"/>
          <w:tab w:val="num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5DE4">
        <w:rPr>
          <w:rFonts w:ascii="Times New Roman" w:hAnsi="Times New Roman"/>
          <w:i/>
          <w:sz w:val="24"/>
          <w:szCs w:val="24"/>
        </w:rPr>
        <w:t xml:space="preserve">направление </w:t>
      </w:r>
      <w:r w:rsidRPr="000C5DE4">
        <w:rPr>
          <w:rFonts w:ascii="Times New Roman" w:hAnsi="Times New Roman"/>
          <w:sz w:val="24"/>
          <w:szCs w:val="24"/>
        </w:rPr>
        <w:t>развития личности школьника (спортивно-оздоровительное, духовно-нравственное, социальное, интеллектуальное, общекультурное</w:t>
      </w:r>
      <w:r w:rsidR="000C5DE4" w:rsidRPr="000C5DE4">
        <w:rPr>
          <w:rFonts w:ascii="Times New Roman" w:hAnsi="Times New Roman" w:cs="Times New Roman"/>
          <w:sz w:val="24"/>
          <w:szCs w:val="24"/>
        </w:rPr>
        <w:t>;</w:t>
      </w:r>
    </w:p>
    <w:p w:rsidR="006C0709" w:rsidRPr="000C5DE4" w:rsidRDefault="006C0709" w:rsidP="000B581B">
      <w:pPr>
        <w:pStyle w:val="a5"/>
        <w:numPr>
          <w:ilvl w:val="0"/>
          <w:numId w:val="6"/>
        </w:numPr>
        <w:tabs>
          <w:tab w:val="clear" w:pos="2221"/>
          <w:tab w:val="num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5DE4">
        <w:rPr>
          <w:rFonts w:ascii="Times New Roman" w:hAnsi="Times New Roman"/>
          <w:sz w:val="24"/>
          <w:szCs w:val="24"/>
        </w:rPr>
        <w:t>составитель и его квалификационная категория;</w:t>
      </w:r>
    </w:p>
    <w:p w:rsidR="006C0709" w:rsidRPr="000C5DE4" w:rsidRDefault="006C0709" w:rsidP="000B581B">
      <w:pPr>
        <w:pStyle w:val="a5"/>
        <w:numPr>
          <w:ilvl w:val="0"/>
          <w:numId w:val="6"/>
        </w:numPr>
        <w:tabs>
          <w:tab w:val="clear" w:pos="2221"/>
          <w:tab w:val="num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5DE4">
        <w:rPr>
          <w:rFonts w:ascii="Times New Roman" w:hAnsi="Times New Roman"/>
          <w:sz w:val="24"/>
          <w:szCs w:val="24"/>
        </w:rPr>
        <w:t>срок освоения</w:t>
      </w:r>
      <w:r w:rsidR="002B4D0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B4D0E">
        <w:rPr>
          <w:rFonts w:ascii="Times New Roman" w:hAnsi="Times New Roman"/>
          <w:sz w:val="24"/>
          <w:szCs w:val="24"/>
        </w:rPr>
        <w:t>( год</w:t>
      </w:r>
      <w:proofErr w:type="gramEnd"/>
      <w:r w:rsidR="002B4D0E">
        <w:rPr>
          <w:rFonts w:ascii="Times New Roman" w:hAnsi="Times New Roman"/>
          <w:sz w:val="24"/>
          <w:szCs w:val="24"/>
        </w:rPr>
        <w:t xml:space="preserve"> реализации для рабочей программы)</w:t>
      </w:r>
      <w:r w:rsidRPr="000C5DE4">
        <w:rPr>
          <w:rFonts w:ascii="Times New Roman" w:hAnsi="Times New Roman"/>
          <w:sz w:val="24"/>
          <w:szCs w:val="24"/>
        </w:rPr>
        <w:t>;</w:t>
      </w:r>
    </w:p>
    <w:p w:rsidR="006C0709" w:rsidRPr="000C5DE4" w:rsidRDefault="00C351AE" w:rsidP="000B581B">
      <w:pPr>
        <w:pStyle w:val="a5"/>
        <w:numPr>
          <w:ilvl w:val="0"/>
          <w:numId w:val="6"/>
        </w:numPr>
        <w:tabs>
          <w:tab w:val="clear" w:pos="2221"/>
          <w:tab w:val="num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год.</w:t>
      </w:r>
    </w:p>
    <w:p w:rsidR="006C0709" w:rsidRPr="000C5DE4" w:rsidRDefault="006C0709" w:rsidP="000B581B">
      <w:pPr>
        <w:pStyle w:val="a5"/>
        <w:numPr>
          <w:ilvl w:val="1"/>
          <w:numId w:val="12"/>
        </w:numPr>
        <w:spacing w:after="0"/>
        <w:ind w:left="0" w:hanging="283"/>
        <w:jc w:val="both"/>
        <w:rPr>
          <w:rFonts w:ascii="Times New Roman" w:hAnsi="Times New Roman"/>
          <w:sz w:val="24"/>
          <w:szCs w:val="24"/>
        </w:rPr>
      </w:pPr>
      <w:r w:rsidRPr="000C5DE4">
        <w:rPr>
          <w:rFonts w:ascii="Times New Roman" w:hAnsi="Times New Roman"/>
          <w:b/>
          <w:sz w:val="24"/>
          <w:szCs w:val="24"/>
        </w:rPr>
        <w:t>Пояснительная записка</w:t>
      </w:r>
      <w:r w:rsidR="000E5763">
        <w:rPr>
          <w:rFonts w:ascii="Times New Roman" w:hAnsi="Times New Roman"/>
          <w:b/>
          <w:sz w:val="24"/>
          <w:szCs w:val="24"/>
        </w:rPr>
        <w:t xml:space="preserve"> (на </w:t>
      </w:r>
      <w:proofErr w:type="gramStart"/>
      <w:r w:rsidR="000E5763">
        <w:rPr>
          <w:rFonts w:ascii="Times New Roman" w:hAnsi="Times New Roman"/>
          <w:b/>
          <w:sz w:val="24"/>
          <w:szCs w:val="24"/>
        </w:rPr>
        <w:t>уровень)</w:t>
      </w:r>
      <w:r w:rsidRPr="000C5DE4">
        <w:rPr>
          <w:rFonts w:ascii="Times New Roman" w:hAnsi="Times New Roman"/>
          <w:b/>
          <w:sz w:val="24"/>
          <w:szCs w:val="24"/>
        </w:rPr>
        <w:t xml:space="preserve"> </w:t>
      </w:r>
      <w:r w:rsidRPr="000C5DE4">
        <w:rPr>
          <w:rFonts w:ascii="Times New Roman" w:hAnsi="Times New Roman"/>
          <w:sz w:val="24"/>
          <w:szCs w:val="24"/>
        </w:rPr>
        <w:t xml:space="preserve"> должна</w:t>
      </w:r>
      <w:proofErr w:type="gramEnd"/>
      <w:r w:rsidRPr="000C5DE4">
        <w:rPr>
          <w:rFonts w:ascii="Times New Roman" w:hAnsi="Times New Roman"/>
          <w:sz w:val="24"/>
          <w:szCs w:val="24"/>
        </w:rPr>
        <w:t xml:space="preserve"> раскрывать:</w:t>
      </w:r>
    </w:p>
    <w:p w:rsidR="006C0709" w:rsidRPr="000C5DE4" w:rsidRDefault="006C0709" w:rsidP="000B581B">
      <w:pPr>
        <w:pStyle w:val="a5"/>
        <w:numPr>
          <w:ilvl w:val="0"/>
          <w:numId w:val="7"/>
        </w:numPr>
        <w:tabs>
          <w:tab w:val="clear" w:pos="2109"/>
          <w:tab w:val="num" w:pos="1276"/>
        </w:tabs>
        <w:spacing w:after="0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0C5DE4">
        <w:rPr>
          <w:rFonts w:ascii="Times New Roman" w:hAnsi="Times New Roman"/>
          <w:sz w:val="24"/>
          <w:szCs w:val="24"/>
        </w:rPr>
        <w:t>нормативно-правовую базу;</w:t>
      </w:r>
    </w:p>
    <w:p w:rsidR="006C0709" w:rsidRPr="000C5DE4" w:rsidRDefault="006C0709" w:rsidP="000B581B">
      <w:pPr>
        <w:pStyle w:val="a5"/>
        <w:numPr>
          <w:ilvl w:val="0"/>
          <w:numId w:val="7"/>
        </w:numPr>
        <w:tabs>
          <w:tab w:val="clear" w:pos="2109"/>
          <w:tab w:val="num" w:pos="1276"/>
        </w:tabs>
        <w:spacing w:after="0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0C5DE4">
        <w:rPr>
          <w:rFonts w:ascii="Times New Roman" w:hAnsi="Times New Roman"/>
          <w:sz w:val="24"/>
          <w:szCs w:val="24"/>
        </w:rPr>
        <w:t>назначение программы;</w:t>
      </w:r>
    </w:p>
    <w:p w:rsidR="006C0709" w:rsidRPr="000C5DE4" w:rsidRDefault="006C0709" w:rsidP="000B581B">
      <w:pPr>
        <w:pStyle w:val="a5"/>
        <w:numPr>
          <w:ilvl w:val="0"/>
          <w:numId w:val="7"/>
        </w:numPr>
        <w:tabs>
          <w:tab w:val="clear" w:pos="2109"/>
          <w:tab w:val="num" w:pos="1276"/>
        </w:tabs>
        <w:spacing w:after="0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0C5DE4">
        <w:rPr>
          <w:rFonts w:ascii="Times New Roman" w:hAnsi="Times New Roman"/>
          <w:sz w:val="24"/>
          <w:szCs w:val="24"/>
        </w:rPr>
        <w:t xml:space="preserve">актуальность и перспективность курса; </w:t>
      </w:r>
    </w:p>
    <w:p w:rsidR="006C0709" w:rsidRPr="000C5DE4" w:rsidRDefault="006C0709" w:rsidP="000B581B">
      <w:pPr>
        <w:pStyle w:val="a5"/>
        <w:numPr>
          <w:ilvl w:val="0"/>
          <w:numId w:val="7"/>
        </w:numPr>
        <w:tabs>
          <w:tab w:val="clear" w:pos="2109"/>
          <w:tab w:val="num" w:pos="1276"/>
        </w:tabs>
        <w:spacing w:after="0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0C5DE4">
        <w:rPr>
          <w:rFonts w:ascii="Times New Roman" w:hAnsi="Times New Roman"/>
          <w:sz w:val="24"/>
          <w:szCs w:val="24"/>
        </w:rPr>
        <w:t>возрастную группу обучающихся, на которых ориентированы занятия;</w:t>
      </w:r>
    </w:p>
    <w:p w:rsidR="006C0709" w:rsidRPr="000C5DE4" w:rsidRDefault="006C0709" w:rsidP="000B581B">
      <w:pPr>
        <w:pStyle w:val="a5"/>
        <w:numPr>
          <w:ilvl w:val="0"/>
          <w:numId w:val="7"/>
        </w:numPr>
        <w:tabs>
          <w:tab w:val="clear" w:pos="2109"/>
          <w:tab w:val="num" w:pos="1276"/>
        </w:tabs>
        <w:spacing w:after="0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0C5DE4">
        <w:rPr>
          <w:rFonts w:ascii="Times New Roman" w:hAnsi="Times New Roman"/>
          <w:sz w:val="24"/>
          <w:szCs w:val="24"/>
        </w:rPr>
        <w:t xml:space="preserve">объём часов, отпущенных на занятия; </w:t>
      </w:r>
    </w:p>
    <w:p w:rsidR="006C0709" w:rsidRPr="000C5DE4" w:rsidRDefault="006C0709" w:rsidP="000B581B">
      <w:pPr>
        <w:pStyle w:val="a5"/>
        <w:numPr>
          <w:ilvl w:val="0"/>
          <w:numId w:val="7"/>
        </w:numPr>
        <w:tabs>
          <w:tab w:val="clear" w:pos="2109"/>
          <w:tab w:val="num" w:pos="1276"/>
        </w:tabs>
        <w:spacing w:after="0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0C5DE4">
        <w:rPr>
          <w:rFonts w:ascii="Times New Roman" w:hAnsi="Times New Roman"/>
          <w:sz w:val="24"/>
          <w:szCs w:val="24"/>
        </w:rPr>
        <w:t xml:space="preserve">продолжительность одного занятия; </w:t>
      </w:r>
    </w:p>
    <w:p w:rsidR="006C0709" w:rsidRPr="000C5DE4" w:rsidRDefault="006C0709" w:rsidP="000B581B">
      <w:pPr>
        <w:pStyle w:val="a5"/>
        <w:numPr>
          <w:ilvl w:val="0"/>
          <w:numId w:val="7"/>
        </w:numPr>
        <w:tabs>
          <w:tab w:val="clear" w:pos="2109"/>
          <w:tab w:val="num" w:pos="1276"/>
        </w:tabs>
        <w:spacing w:after="0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0C5DE4">
        <w:rPr>
          <w:rFonts w:ascii="Times New Roman" w:hAnsi="Times New Roman"/>
          <w:sz w:val="24"/>
          <w:szCs w:val="24"/>
        </w:rPr>
        <w:t>цели и задачи реализации программы;</w:t>
      </w:r>
    </w:p>
    <w:p w:rsidR="006C0709" w:rsidRPr="000C5DE4" w:rsidRDefault="006C0709" w:rsidP="000B581B">
      <w:pPr>
        <w:pStyle w:val="a5"/>
        <w:numPr>
          <w:ilvl w:val="0"/>
          <w:numId w:val="7"/>
        </w:numPr>
        <w:tabs>
          <w:tab w:val="clear" w:pos="2109"/>
          <w:tab w:val="num" w:pos="1276"/>
        </w:tabs>
        <w:spacing w:after="0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0C5DE4">
        <w:rPr>
          <w:rFonts w:ascii="Times New Roman" w:hAnsi="Times New Roman"/>
          <w:sz w:val="24"/>
          <w:szCs w:val="24"/>
        </w:rPr>
        <w:t xml:space="preserve">формы и методы работы (экскурсии,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практики, постановка и решение проблемных вопросов, игровые моменты, проекты, практические работы, творческие работы, самоанализ и </w:t>
      </w:r>
      <w:r w:rsidR="00C351AE">
        <w:rPr>
          <w:rFonts w:ascii="Times New Roman" w:hAnsi="Times New Roman"/>
          <w:sz w:val="24"/>
          <w:szCs w:val="24"/>
        </w:rPr>
        <w:t>самооценка, наблюдения и т. д.).</w:t>
      </w:r>
    </w:p>
    <w:p w:rsidR="006C0709" w:rsidRPr="000C5DE4" w:rsidRDefault="006C0709" w:rsidP="000B581B">
      <w:pPr>
        <w:pStyle w:val="a5"/>
        <w:numPr>
          <w:ilvl w:val="1"/>
          <w:numId w:val="12"/>
        </w:numPr>
        <w:spacing w:after="0"/>
        <w:ind w:left="0" w:hanging="425"/>
        <w:jc w:val="both"/>
        <w:rPr>
          <w:rFonts w:ascii="Times New Roman" w:hAnsi="Times New Roman"/>
          <w:sz w:val="24"/>
          <w:szCs w:val="24"/>
        </w:rPr>
      </w:pPr>
      <w:r w:rsidRPr="000C5DE4">
        <w:rPr>
          <w:rFonts w:ascii="Times New Roman" w:hAnsi="Times New Roman"/>
          <w:b/>
          <w:sz w:val="24"/>
          <w:szCs w:val="24"/>
        </w:rPr>
        <w:t>Учебно-тематический план или Структура курса</w:t>
      </w:r>
      <w:r w:rsidR="00E04BE8">
        <w:rPr>
          <w:rFonts w:ascii="Times New Roman" w:hAnsi="Times New Roman"/>
          <w:b/>
          <w:sz w:val="24"/>
          <w:szCs w:val="24"/>
        </w:rPr>
        <w:t xml:space="preserve"> (на уровень)</w:t>
      </w:r>
      <w:r w:rsidRPr="000C5DE4">
        <w:rPr>
          <w:rFonts w:ascii="Times New Roman" w:hAnsi="Times New Roman"/>
          <w:sz w:val="24"/>
          <w:szCs w:val="24"/>
        </w:rPr>
        <w:t xml:space="preserve">  должна содержать:</w:t>
      </w:r>
    </w:p>
    <w:p w:rsidR="006C0709" w:rsidRPr="008B7DDA" w:rsidRDefault="006C0709" w:rsidP="000B581B">
      <w:pPr>
        <w:pStyle w:val="a5"/>
        <w:numPr>
          <w:ilvl w:val="0"/>
          <w:numId w:val="8"/>
        </w:numPr>
        <w:tabs>
          <w:tab w:val="clear" w:pos="2119"/>
          <w:tab w:val="num" w:pos="993"/>
        </w:tabs>
        <w:spacing w:after="0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 w:rsidRPr="008B7DDA">
        <w:rPr>
          <w:rFonts w:ascii="Times New Roman" w:hAnsi="Times New Roman" w:cs="Times New Roman"/>
          <w:sz w:val="24"/>
          <w:szCs w:val="24"/>
        </w:rPr>
        <w:t xml:space="preserve">перечень основных разделов программы с указанием отпущенных на их реализацию часов; </w:t>
      </w:r>
    </w:p>
    <w:p w:rsidR="006C0709" w:rsidRPr="008B7DDA" w:rsidRDefault="006C0709" w:rsidP="000B581B">
      <w:pPr>
        <w:pStyle w:val="a5"/>
        <w:numPr>
          <w:ilvl w:val="0"/>
          <w:numId w:val="8"/>
        </w:numPr>
        <w:tabs>
          <w:tab w:val="clear" w:pos="2119"/>
          <w:tab w:val="num" w:pos="993"/>
        </w:tabs>
        <w:spacing w:after="0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 w:rsidRPr="008B7DDA">
        <w:rPr>
          <w:rFonts w:ascii="Times New Roman" w:hAnsi="Times New Roman" w:cs="Times New Roman"/>
          <w:sz w:val="24"/>
          <w:szCs w:val="24"/>
        </w:rPr>
        <w:t>перечень универсальных действий, которые развивает прохождение данного раздела программы</w:t>
      </w:r>
      <w:r w:rsidR="00C351AE">
        <w:rPr>
          <w:rFonts w:ascii="Times New Roman" w:hAnsi="Times New Roman" w:cs="Times New Roman"/>
          <w:sz w:val="24"/>
          <w:szCs w:val="24"/>
        </w:rPr>
        <w:t xml:space="preserve"> (не обязательно).</w:t>
      </w:r>
    </w:p>
    <w:p w:rsidR="006C0709" w:rsidRPr="008B7DDA" w:rsidRDefault="00C351AE" w:rsidP="000B581B">
      <w:pPr>
        <w:pStyle w:val="a5"/>
        <w:numPr>
          <w:ilvl w:val="1"/>
          <w:numId w:val="12"/>
        </w:numPr>
        <w:spacing w:after="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F083A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="009F083A">
        <w:rPr>
          <w:rFonts w:ascii="Times New Roman" w:hAnsi="Times New Roman" w:cs="Times New Roman"/>
          <w:b/>
          <w:sz w:val="24"/>
          <w:szCs w:val="24"/>
        </w:rPr>
        <w:t xml:space="preserve"> -т</w:t>
      </w:r>
      <w:r w:rsidR="006C0709" w:rsidRPr="008B7DDA">
        <w:rPr>
          <w:rFonts w:ascii="Times New Roman" w:hAnsi="Times New Roman" w:cs="Times New Roman"/>
          <w:b/>
          <w:sz w:val="24"/>
          <w:szCs w:val="24"/>
        </w:rPr>
        <w:t xml:space="preserve">ематическое </w:t>
      </w:r>
      <w:proofErr w:type="gramStart"/>
      <w:r w:rsidR="009F083A">
        <w:rPr>
          <w:rFonts w:ascii="Times New Roman" w:hAnsi="Times New Roman" w:cs="Times New Roman"/>
          <w:b/>
          <w:sz w:val="24"/>
          <w:szCs w:val="24"/>
        </w:rPr>
        <w:t>( тематическое</w:t>
      </w:r>
      <w:proofErr w:type="gramEnd"/>
      <w:r w:rsidR="009F083A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6C0709" w:rsidRPr="008B7DDA">
        <w:rPr>
          <w:rFonts w:ascii="Times New Roman" w:hAnsi="Times New Roman" w:cs="Times New Roman"/>
          <w:b/>
          <w:sz w:val="24"/>
          <w:szCs w:val="24"/>
        </w:rPr>
        <w:t>планирование</w:t>
      </w:r>
      <w:r w:rsidR="000E5763">
        <w:rPr>
          <w:rFonts w:ascii="Times New Roman" w:hAnsi="Times New Roman" w:cs="Times New Roman"/>
          <w:b/>
          <w:sz w:val="24"/>
          <w:szCs w:val="24"/>
        </w:rPr>
        <w:t xml:space="preserve"> (на год обучения)</w:t>
      </w:r>
      <w:r w:rsidR="006C0709" w:rsidRPr="008B7DDA">
        <w:rPr>
          <w:rFonts w:ascii="Times New Roman" w:hAnsi="Times New Roman" w:cs="Times New Roman"/>
          <w:sz w:val="24"/>
          <w:szCs w:val="24"/>
        </w:rPr>
        <w:t xml:space="preserve">  </w:t>
      </w:r>
      <w:r w:rsidR="008B7DDA" w:rsidRPr="008B7DDA">
        <w:rPr>
          <w:rFonts w:ascii="Times New Roman" w:hAnsi="Times New Roman" w:cs="Times New Roman"/>
          <w:sz w:val="24"/>
          <w:szCs w:val="24"/>
        </w:rPr>
        <w:t xml:space="preserve">составляется педагогом в свободной форме, и может </w:t>
      </w:r>
      <w:r w:rsidR="006C0709" w:rsidRPr="008B7DDA">
        <w:rPr>
          <w:rFonts w:ascii="Times New Roman" w:hAnsi="Times New Roman" w:cs="Times New Roman"/>
          <w:sz w:val="24"/>
          <w:szCs w:val="24"/>
        </w:rPr>
        <w:t>содержать:</w:t>
      </w:r>
    </w:p>
    <w:p w:rsidR="006C0709" w:rsidRPr="008B7DDA" w:rsidRDefault="006C0709" w:rsidP="000B581B">
      <w:pPr>
        <w:pStyle w:val="a5"/>
        <w:numPr>
          <w:ilvl w:val="0"/>
          <w:numId w:val="11"/>
        </w:numPr>
        <w:tabs>
          <w:tab w:val="clear" w:pos="2099"/>
          <w:tab w:val="num" w:pos="1134"/>
        </w:tabs>
        <w:spacing w:after="0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 w:rsidRPr="008B7DDA">
        <w:rPr>
          <w:rFonts w:ascii="Times New Roman" w:hAnsi="Times New Roman" w:cs="Times New Roman"/>
          <w:sz w:val="24"/>
          <w:szCs w:val="24"/>
        </w:rPr>
        <w:t>разделы программы;</w:t>
      </w:r>
    </w:p>
    <w:p w:rsidR="006C0709" w:rsidRPr="008B7DDA" w:rsidRDefault="00C351AE" w:rsidP="000B581B">
      <w:pPr>
        <w:pStyle w:val="a5"/>
        <w:numPr>
          <w:ilvl w:val="0"/>
          <w:numId w:val="11"/>
        </w:numPr>
        <w:tabs>
          <w:tab w:val="clear" w:pos="2099"/>
          <w:tab w:val="num" w:pos="1134"/>
        </w:tabs>
        <w:spacing w:after="0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темы занятий;</w:t>
      </w:r>
    </w:p>
    <w:p w:rsidR="006C0709" w:rsidRPr="008B7DDA" w:rsidRDefault="006C0709" w:rsidP="000B581B">
      <w:pPr>
        <w:pStyle w:val="a5"/>
        <w:numPr>
          <w:ilvl w:val="0"/>
          <w:numId w:val="11"/>
        </w:numPr>
        <w:tabs>
          <w:tab w:val="clear" w:pos="2099"/>
          <w:tab w:val="num" w:pos="1134"/>
        </w:tabs>
        <w:spacing w:after="0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 w:rsidRPr="008B7DDA">
        <w:rPr>
          <w:rFonts w:ascii="Times New Roman" w:hAnsi="Times New Roman" w:cs="Times New Roman"/>
          <w:sz w:val="24"/>
          <w:szCs w:val="24"/>
        </w:rPr>
        <w:lastRenderedPageBreak/>
        <w:t>количество часов</w:t>
      </w:r>
      <w:r w:rsidR="00C351AE">
        <w:rPr>
          <w:rFonts w:ascii="Times New Roman" w:hAnsi="Times New Roman" w:cs="Times New Roman"/>
          <w:sz w:val="24"/>
          <w:szCs w:val="24"/>
        </w:rPr>
        <w:t>;</w:t>
      </w:r>
    </w:p>
    <w:p w:rsidR="006C0709" w:rsidRPr="008B7DDA" w:rsidRDefault="006C0709" w:rsidP="000B581B">
      <w:pPr>
        <w:pStyle w:val="a5"/>
        <w:numPr>
          <w:ilvl w:val="0"/>
          <w:numId w:val="11"/>
        </w:numPr>
        <w:tabs>
          <w:tab w:val="clear" w:pos="2099"/>
          <w:tab w:val="num" w:pos="1134"/>
        </w:tabs>
        <w:spacing w:after="0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 w:rsidRPr="008B7DDA">
        <w:rPr>
          <w:rFonts w:ascii="Times New Roman" w:hAnsi="Times New Roman" w:cs="Times New Roman"/>
          <w:sz w:val="24"/>
          <w:szCs w:val="24"/>
        </w:rPr>
        <w:t>даты проведения по плану и по факту;</w:t>
      </w:r>
    </w:p>
    <w:p w:rsidR="006C0709" w:rsidRPr="008B7DDA" w:rsidRDefault="006C0709" w:rsidP="000B581B">
      <w:pPr>
        <w:pStyle w:val="a5"/>
        <w:numPr>
          <w:ilvl w:val="0"/>
          <w:numId w:val="11"/>
        </w:numPr>
        <w:tabs>
          <w:tab w:val="clear" w:pos="2099"/>
          <w:tab w:val="num" w:pos="1134"/>
        </w:tabs>
        <w:spacing w:after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7DDA">
        <w:rPr>
          <w:rFonts w:ascii="Times New Roman" w:hAnsi="Times New Roman" w:cs="Times New Roman"/>
          <w:color w:val="000000"/>
          <w:sz w:val="24"/>
          <w:szCs w:val="24"/>
        </w:rPr>
        <w:t>описание примерного содержания занятий со школьниками</w:t>
      </w:r>
      <w:r w:rsidRPr="008B7D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7DDA">
        <w:rPr>
          <w:rFonts w:ascii="Times New Roman" w:hAnsi="Times New Roman" w:cs="Times New Roman"/>
          <w:sz w:val="24"/>
          <w:szCs w:val="24"/>
        </w:rPr>
        <w:t>(</w:t>
      </w:r>
      <w:r w:rsidR="00833456">
        <w:rPr>
          <w:rFonts w:ascii="Times New Roman" w:hAnsi="Times New Roman" w:cs="Times New Roman"/>
          <w:sz w:val="24"/>
          <w:szCs w:val="24"/>
        </w:rPr>
        <w:t xml:space="preserve"> </w:t>
      </w:r>
      <w:r w:rsidRPr="008B7DDA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8B7DDA">
        <w:rPr>
          <w:rFonts w:ascii="Times New Roman" w:hAnsi="Times New Roman" w:cs="Times New Roman"/>
          <w:sz w:val="24"/>
          <w:szCs w:val="24"/>
        </w:rPr>
        <w:t xml:space="preserve"> описания должно быть видно, на достижение какого уровня результатов направлены определённые занятия)</w:t>
      </w:r>
    </w:p>
    <w:p w:rsidR="006C0709" w:rsidRPr="000E13DC" w:rsidRDefault="000E13DC" w:rsidP="000B581B">
      <w:pPr>
        <w:pStyle w:val="a5"/>
        <w:numPr>
          <w:ilvl w:val="1"/>
          <w:numId w:val="12"/>
        </w:numPr>
        <w:spacing w:after="0"/>
        <w:ind w:left="0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3DC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  <w:r w:rsidR="00E04BE8">
        <w:rPr>
          <w:rFonts w:ascii="Times New Roman" w:hAnsi="Times New Roman" w:cs="Times New Roman"/>
          <w:b/>
          <w:sz w:val="24"/>
          <w:szCs w:val="24"/>
        </w:rPr>
        <w:t xml:space="preserve"> (на уровень</w:t>
      </w:r>
      <w:r w:rsidR="009F083A">
        <w:rPr>
          <w:rFonts w:ascii="Times New Roman" w:hAnsi="Times New Roman" w:cs="Times New Roman"/>
          <w:b/>
          <w:sz w:val="24"/>
          <w:szCs w:val="24"/>
        </w:rPr>
        <w:t xml:space="preserve"> и год обучения</w:t>
      </w:r>
      <w:r w:rsidR="00E04BE8">
        <w:rPr>
          <w:rFonts w:ascii="Times New Roman" w:hAnsi="Times New Roman" w:cs="Times New Roman"/>
          <w:b/>
          <w:sz w:val="24"/>
          <w:szCs w:val="24"/>
        </w:rPr>
        <w:t>)</w:t>
      </w:r>
      <w:r w:rsidR="006C0709" w:rsidRPr="000E13DC">
        <w:rPr>
          <w:rFonts w:ascii="Times New Roman" w:hAnsi="Times New Roman" w:cs="Times New Roman"/>
          <w:b/>
          <w:sz w:val="24"/>
          <w:szCs w:val="24"/>
        </w:rPr>
        <w:t>:</w:t>
      </w:r>
    </w:p>
    <w:p w:rsidR="006C0709" w:rsidRPr="008B7DDA" w:rsidRDefault="006C0709" w:rsidP="000B581B">
      <w:pPr>
        <w:pStyle w:val="a5"/>
        <w:numPr>
          <w:ilvl w:val="0"/>
          <w:numId w:val="10"/>
        </w:numPr>
        <w:tabs>
          <w:tab w:val="clear" w:pos="2170"/>
          <w:tab w:val="num" w:pos="1276"/>
        </w:tabs>
        <w:spacing w:after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7DDA">
        <w:rPr>
          <w:rFonts w:ascii="Times New Roman" w:hAnsi="Times New Roman" w:cs="Times New Roman"/>
          <w:sz w:val="24"/>
          <w:szCs w:val="24"/>
        </w:rPr>
        <w:t>характеристика основных результатов, на которые ориентирована программа (три уровня: 1- приобретение социальных знаний, понимания социальной реальности и повседневной жизни; 2 – формирование позитивного отношения к базовым ценностям нашего общества и к социальной реальности в целом; 3 – приобретение опыта самостоятельного социального действия);</w:t>
      </w:r>
    </w:p>
    <w:p w:rsidR="006C0709" w:rsidRPr="008B7DDA" w:rsidRDefault="006C0709" w:rsidP="000B581B">
      <w:pPr>
        <w:pStyle w:val="a5"/>
        <w:numPr>
          <w:ilvl w:val="0"/>
          <w:numId w:val="10"/>
        </w:numPr>
        <w:tabs>
          <w:tab w:val="clear" w:pos="2170"/>
          <w:tab w:val="num" w:pos="1276"/>
        </w:tabs>
        <w:spacing w:after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7DDA">
        <w:rPr>
          <w:rFonts w:ascii="Times New Roman" w:hAnsi="Times New Roman" w:cs="Times New Roman"/>
          <w:sz w:val="24"/>
          <w:szCs w:val="24"/>
        </w:rPr>
        <w:t>выход за пределы аудитории (организация мест демонстрации успешности учащихся, участие в планируемых школой делах и мероприятиях, выход за пределы ОУ, выход в Интернет);</w:t>
      </w:r>
    </w:p>
    <w:p w:rsidR="006C0709" w:rsidRDefault="006C0709" w:rsidP="001F1DD7">
      <w:pPr>
        <w:pStyle w:val="a5"/>
        <w:numPr>
          <w:ilvl w:val="0"/>
          <w:numId w:val="10"/>
        </w:numPr>
        <w:tabs>
          <w:tab w:val="clear" w:pos="2170"/>
          <w:tab w:val="num" w:pos="1276"/>
        </w:tabs>
        <w:spacing w:after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7DDA">
        <w:rPr>
          <w:rFonts w:ascii="Times New Roman" w:hAnsi="Times New Roman" w:cs="Times New Roman"/>
          <w:sz w:val="24"/>
          <w:szCs w:val="24"/>
        </w:rPr>
        <w:t>портфель достижений школьника.</w:t>
      </w:r>
    </w:p>
    <w:p w:rsidR="000E5763" w:rsidRPr="008B7DDA" w:rsidRDefault="000E5763" w:rsidP="000B581B">
      <w:pPr>
        <w:pStyle w:val="a5"/>
        <w:numPr>
          <w:ilvl w:val="1"/>
          <w:numId w:val="12"/>
        </w:numPr>
        <w:spacing w:after="0"/>
        <w:ind w:left="0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DDA">
        <w:rPr>
          <w:rFonts w:ascii="Times New Roman" w:hAnsi="Times New Roman" w:cs="Times New Roman"/>
          <w:b/>
          <w:sz w:val="24"/>
          <w:szCs w:val="24"/>
        </w:rPr>
        <w:t>Информационно-методич</w:t>
      </w:r>
      <w:r>
        <w:rPr>
          <w:rFonts w:ascii="Times New Roman" w:hAnsi="Times New Roman" w:cs="Times New Roman"/>
          <w:b/>
          <w:sz w:val="24"/>
          <w:szCs w:val="24"/>
        </w:rPr>
        <w:t xml:space="preserve">еское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обеспечение</w:t>
      </w:r>
      <w:r w:rsidR="00E04BE8">
        <w:rPr>
          <w:rFonts w:ascii="Times New Roman" w:hAnsi="Times New Roman" w:cs="Times New Roman"/>
          <w:b/>
          <w:sz w:val="24"/>
          <w:szCs w:val="24"/>
        </w:rPr>
        <w:t>( на</w:t>
      </w:r>
      <w:proofErr w:type="gramEnd"/>
      <w:r w:rsidR="00E04BE8">
        <w:rPr>
          <w:rFonts w:ascii="Times New Roman" w:hAnsi="Times New Roman" w:cs="Times New Roman"/>
          <w:b/>
          <w:sz w:val="24"/>
          <w:szCs w:val="24"/>
        </w:rPr>
        <w:t xml:space="preserve"> уровень и год обучения)</w:t>
      </w:r>
      <w:r w:rsidRPr="00833456">
        <w:rPr>
          <w:rFonts w:ascii="Times New Roman" w:hAnsi="Times New Roman" w:cs="Times New Roman"/>
          <w:sz w:val="24"/>
          <w:szCs w:val="24"/>
        </w:rPr>
        <w:t xml:space="preserve"> </w:t>
      </w:r>
      <w:r w:rsidRPr="008B7DDA">
        <w:rPr>
          <w:rFonts w:ascii="Times New Roman" w:hAnsi="Times New Roman" w:cs="Times New Roman"/>
          <w:sz w:val="24"/>
          <w:szCs w:val="24"/>
        </w:rPr>
        <w:t>составляется педагогом в свободной форме,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может содержать</w:t>
      </w:r>
      <w:r w:rsidRPr="008B7DDA">
        <w:rPr>
          <w:rFonts w:ascii="Times New Roman" w:hAnsi="Times New Roman" w:cs="Times New Roman"/>
          <w:b/>
          <w:sz w:val="24"/>
          <w:szCs w:val="24"/>
        </w:rPr>
        <w:t>:</w:t>
      </w:r>
    </w:p>
    <w:p w:rsidR="000E5763" w:rsidRPr="008B7DDA" w:rsidRDefault="000E5763" w:rsidP="000B581B">
      <w:pPr>
        <w:pStyle w:val="a5"/>
        <w:numPr>
          <w:ilvl w:val="0"/>
          <w:numId w:val="9"/>
        </w:numPr>
        <w:tabs>
          <w:tab w:val="clear" w:pos="2099"/>
          <w:tab w:val="num" w:pos="1134"/>
        </w:tabs>
        <w:spacing w:after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7DDA">
        <w:rPr>
          <w:rFonts w:ascii="Times New Roman" w:hAnsi="Times New Roman" w:cs="Times New Roman"/>
          <w:sz w:val="24"/>
          <w:szCs w:val="24"/>
        </w:rPr>
        <w:t>дополнительная литература;</w:t>
      </w:r>
    </w:p>
    <w:p w:rsidR="000E5763" w:rsidRPr="008B7DDA" w:rsidRDefault="000E5763" w:rsidP="000B581B">
      <w:pPr>
        <w:pStyle w:val="a5"/>
        <w:numPr>
          <w:ilvl w:val="0"/>
          <w:numId w:val="9"/>
        </w:numPr>
        <w:tabs>
          <w:tab w:val="clear" w:pos="2099"/>
          <w:tab w:val="num" w:pos="1134"/>
        </w:tabs>
        <w:spacing w:after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7DDA">
        <w:rPr>
          <w:rFonts w:ascii="Times New Roman" w:hAnsi="Times New Roman" w:cs="Times New Roman"/>
          <w:sz w:val="24"/>
          <w:szCs w:val="24"/>
        </w:rPr>
        <w:t>цифровые образовательные ресурсы;</w:t>
      </w:r>
    </w:p>
    <w:p w:rsidR="000E5763" w:rsidRPr="000E5763" w:rsidRDefault="000E5763" w:rsidP="000B58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0709" w:rsidRPr="008B7DDA" w:rsidRDefault="008B7DDA" w:rsidP="008E5288">
      <w:pPr>
        <w:pStyle w:val="Style3"/>
        <w:widowControl/>
        <w:numPr>
          <w:ilvl w:val="0"/>
          <w:numId w:val="12"/>
        </w:numPr>
        <w:ind w:left="0"/>
        <w:jc w:val="center"/>
        <w:rPr>
          <w:rStyle w:val="FontStyle42"/>
          <w:rFonts w:eastAsiaTheme="minorEastAsia"/>
          <w:sz w:val="24"/>
          <w:szCs w:val="24"/>
        </w:rPr>
      </w:pPr>
      <w:r>
        <w:rPr>
          <w:rStyle w:val="FontStyle42"/>
          <w:rFonts w:eastAsiaTheme="minorEastAsia"/>
          <w:sz w:val="24"/>
          <w:szCs w:val="24"/>
        </w:rPr>
        <w:t>ОФОРМЛЕНИЕ ПРОГРАММЫ ПО ВНЕУРОЧНОЙ ДЕЯТЕЛЬНОСТИ</w:t>
      </w:r>
    </w:p>
    <w:p w:rsidR="006C0709" w:rsidRPr="008B7DDA" w:rsidRDefault="006C0709" w:rsidP="000B581B">
      <w:pPr>
        <w:pStyle w:val="Style3"/>
        <w:widowControl/>
        <w:jc w:val="both"/>
        <w:rPr>
          <w:rStyle w:val="FontStyle42"/>
          <w:rFonts w:eastAsiaTheme="minorEastAsia"/>
          <w:b w:val="0"/>
          <w:sz w:val="24"/>
          <w:szCs w:val="24"/>
        </w:rPr>
      </w:pPr>
    </w:p>
    <w:p w:rsidR="006C0709" w:rsidRPr="008B7DDA" w:rsidRDefault="006C0709" w:rsidP="00B94CCA">
      <w:pPr>
        <w:pStyle w:val="Style4"/>
        <w:widowControl/>
        <w:numPr>
          <w:ilvl w:val="0"/>
          <w:numId w:val="13"/>
        </w:numPr>
        <w:tabs>
          <w:tab w:val="left" w:pos="821"/>
        </w:tabs>
        <w:spacing w:line="276" w:lineRule="auto"/>
        <w:ind w:hanging="709"/>
        <w:rPr>
          <w:rStyle w:val="FontStyle43"/>
          <w:sz w:val="24"/>
          <w:szCs w:val="24"/>
        </w:rPr>
      </w:pPr>
      <w:r w:rsidRPr="008B7DDA">
        <w:rPr>
          <w:rStyle w:val="FontStyle43"/>
          <w:sz w:val="24"/>
          <w:szCs w:val="24"/>
        </w:rPr>
        <w:t xml:space="preserve"> Текст набирается в редакторе </w:t>
      </w:r>
      <w:r w:rsidRPr="008B7DDA">
        <w:rPr>
          <w:rStyle w:val="FontStyle43"/>
          <w:sz w:val="24"/>
          <w:szCs w:val="24"/>
          <w:lang w:val="en-US"/>
        </w:rPr>
        <w:t>Word</w:t>
      </w:r>
      <w:r w:rsidRPr="008B7DDA">
        <w:rPr>
          <w:rStyle w:val="FontStyle43"/>
          <w:sz w:val="24"/>
          <w:szCs w:val="24"/>
        </w:rPr>
        <w:t xml:space="preserve"> шрифтом </w:t>
      </w:r>
      <w:r w:rsidRPr="008B7DDA">
        <w:rPr>
          <w:rStyle w:val="FontStyle43"/>
          <w:sz w:val="24"/>
          <w:szCs w:val="24"/>
          <w:lang w:val="en-US"/>
        </w:rPr>
        <w:t>Times</w:t>
      </w:r>
      <w:r w:rsidRPr="008B7DDA">
        <w:rPr>
          <w:rStyle w:val="FontStyle43"/>
          <w:sz w:val="24"/>
          <w:szCs w:val="24"/>
        </w:rPr>
        <w:t xml:space="preserve"> </w:t>
      </w:r>
      <w:r w:rsidRPr="008B7DDA">
        <w:rPr>
          <w:rStyle w:val="FontStyle43"/>
          <w:sz w:val="24"/>
          <w:szCs w:val="24"/>
          <w:lang w:val="en-US"/>
        </w:rPr>
        <w:t>New</w:t>
      </w:r>
      <w:r w:rsidRPr="008B7DDA">
        <w:rPr>
          <w:rStyle w:val="FontStyle43"/>
          <w:sz w:val="24"/>
          <w:szCs w:val="24"/>
        </w:rPr>
        <w:t xml:space="preserve"> </w:t>
      </w:r>
      <w:r w:rsidRPr="008B7DDA">
        <w:rPr>
          <w:rStyle w:val="FontStyle43"/>
          <w:sz w:val="24"/>
          <w:szCs w:val="24"/>
          <w:lang w:val="en-US"/>
        </w:rPr>
        <w:t>Roman</w:t>
      </w:r>
      <w:r w:rsidRPr="008B7DDA">
        <w:rPr>
          <w:rStyle w:val="FontStyle43"/>
          <w:sz w:val="24"/>
          <w:szCs w:val="24"/>
        </w:rPr>
        <w:t xml:space="preserve">, кегль 12-14, межстрочный интервал одинарный, переносы в тексте не ставятся, выравнивание по ширине, абзац </w:t>
      </w:r>
      <w:smartTag w:uri="urn:schemas-microsoft-com:office:smarttags" w:element="metricconverter">
        <w:smartTagPr>
          <w:attr w:name="ProductID" w:val="1,25 см"/>
        </w:smartTagPr>
        <w:r w:rsidRPr="008B7DDA">
          <w:rPr>
            <w:rStyle w:val="FontStyle43"/>
            <w:sz w:val="24"/>
            <w:szCs w:val="24"/>
          </w:rPr>
          <w:t>1,25 см</w:t>
        </w:r>
      </w:smartTag>
      <w:r w:rsidRPr="008B7DDA">
        <w:rPr>
          <w:rStyle w:val="FontStyle43"/>
          <w:sz w:val="24"/>
          <w:szCs w:val="24"/>
        </w:rPr>
        <w:t xml:space="preserve">, поля со всех сторон </w:t>
      </w:r>
      <w:smartTag w:uri="urn:schemas-microsoft-com:office:smarttags" w:element="metricconverter">
        <w:smartTagPr>
          <w:attr w:name="ProductID" w:val="2 см"/>
        </w:smartTagPr>
        <w:r w:rsidRPr="008B7DDA">
          <w:rPr>
            <w:rStyle w:val="FontStyle43"/>
            <w:sz w:val="24"/>
            <w:szCs w:val="24"/>
          </w:rPr>
          <w:t>2 см</w:t>
        </w:r>
      </w:smartTag>
      <w:r w:rsidRPr="008B7DDA">
        <w:rPr>
          <w:rStyle w:val="FontStyle43"/>
          <w:sz w:val="24"/>
          <w:szCs w:val="24"/>
        </w:rPr>
        <w:t xml:space="preserve">; центровка заголовков и абзацы в тексте выполняются при помощи средств </w:t>
      </w:r>
      <w:r w:rsidRPr="008B7DDA">
        <w:rPr>
          <w:rStyle w:val="FontStyle43"/>
          <w:sz w:val="24"/>
          <w:szCs w:val="24"/>
          <w:lang w:val="en-US"/>
        </w:rPr>
        <w:t>Word</w:t>
      </w:r>
      <w:r w:rsidRPr="008B7DDA">
        <w:rPr>
          <w:rStyle w:val="FontStyle43"/>
          <w:sz w:val="24"/>
          <w:szCs w:val="24"/>
        </w:rPr>
        <w:t>, листы формата А4. Таблицы вставляются непосредственно в текст.</w:t>
      </w:r>
    </w:p>
    <w:p w:rsidR="006C0709" w:rsidRPr="008B7DDA" w:rsidRDefault="006C0709" w:rsidP="00B94CCA">
      <w:pPr>
        <w:pStyle w:val="Style4"/>
        <w:widowControl/>
        <w:numPr>
          <w:ilvl w:val="0"/>
          <w:numId w:val="14"/>
        </w:numPr>
        <w:tabs>
          <w:tab w:val="left" w:pos="821"/>
        </w:tabs>
        <w:spacing w:line="276" w:lineRule="auto"/>
        <w:ind w:hanging="709"/>
        <w:rPr>
          <w:rStyle w:val="FontStyle43"/>
          <w:sz w:val="24"/>
          <w:szCs w:val="24"/>
        </w:rPr>
      </w:pPr>
      <w:r w:rsidRPr="008B7DDA">
        <w:rPr>
          <w:rStyle w:val="FontStyle43"/>
          <w:sz w:val="24"/>
          <w:szCs w:val="24"/>
        </w:rPr>
        <w:t xml:space="preserve"> Тит</w:t>
      </w:r>
      <w:r w:rsidR="009F083A">
        <w:rPr>
          <w:rStyle w:val="FontStyle43"/>
          <w:sz w:val="24"/>
          <w:szCs w:val="24"/>
        </w:rPr>
        <w:t xml:space="preserve">ульный </w:t>
      </w:r>
      <w:proofErr w:type="gramStart"/>
      <w:r w:rsidR="009F083A">
        <w:rPr>
          <w:rStyle w:val="FontStyle43"/>
          <w:sz w:val="24"/>
          <w:szCs w:val="24"/>
        </w:rPr>
        <w:t xml:space="preserve">лист </w:t>
      </w:r>
      <w:r w:rsidRPr="008B7DDA">
        <w:rPr>
          <w:rStyle w:val="FontStyle43"/>
          <w:sz w:val="24"/>
          <w:szCs w:val="24"/>
        </w:rPr>
        <w:t xml:space="preserve"> не</w:t>
      </w:r>
      <w:proofErr w:type="gramEnd"/>
      <w:r w:rsidRPr="008B7DDA">
        <w:rPr>
          <w:rStyle w:val="FontStyle43"/>
          <w:sz w:val="24"/>
          <w:szCs w:val="24"/>
        </w:rPr>
        <w:t xml:space="preserve"> нумеруется, также как и листы приложения. </w:t>
      </w:r>
    </w:p>
    <w:p w:rsidR="006C0709" w:rsidRPr="008B7DDA" w:rsidRDefault="006C0709" w:rsidP="00B94CCA">
      <w:pPr>
        <w:pStyle w:val="Style4"/>
        <w:widowControl/>
        <w:numPr>
          <w:ilvl w:val="0"/>
          <w:numId w:val="14"/>
        </w:numPr>
        <w:tabs>
          <w:tab w:val="left" w:pos="821"/>
        </w:tabs>
        <w:spacing w:line="276" w:lineRule="auto"/>
        <w:ind w:hanging="709"/>
        <w:rPr>
          <w:rStyle w:val="FontStyle43"/>
          <w:sz w:val="24"/>
          <w:szCs w:val="24"/>
        </w:rPr>
      </w:pPr>
      <w:r w:rsidRPr="008B7DDA">
        <w:rPr>
          <w:rStyle w:val="FontStyle43"/>
          <w:sz w:val="24"/>
          <w:szCs w:val="24"/>
        </w:rPr>
        <w:t xml:space="preserve"> Учебно-тематическое планирование представляется в виде таблицы.</w:t>
      </w:r>
    </w:p>
    <w:p w:rsidR="006C0709" w:rsidRPr="008B7DDA" w:rsidRDefault="00213B54" w:rsidP="00B94CCA">
      <w:pPr>
        <w:pStyle w:val="Style4"/>
        <w:widowControl/>
        <w:numPr>
          <w:ilvl w:val="0"/>
          <w:numId w:val="15"/>
        </w:numPr>
        <w:tabs>
          <w:tab w:val="left" w:pos="821"/>
        </w:tabs>
        <w:spacing w:line="276" w:lineRule="auto"/>
        <w:ind w:hanging="709"/>
        <w:rPr>
          <w:rStyle w:val="FontStyle43"/>
          <w:sz w:val="24"/>
          <w:szCs w:val="24"/>
        </w:rPr>
      </w:pPr>
      <w:r>
        <w:rPr>
          <w:rStyle w:val="FontStyle43"/>
          <w:sz w:val="24"/>
          <w:szCs w:val="24"/>
        </w:rPr>
        <w:t xml:space="preserve"> Информационно-методическое обеспечение (список литературы)</w:t>
      </w:r>
      <w:r w:rsidR="006C0709" w:rsidRPr="008B7DDA">
        <w:rPr>
          <w:rStyle w:val="FontStyle43"/>
          <w:sz w:val="24"/>
          <w:szCs w:val="24"/>
        </w:rPr>
        <w:t xml:space="preserve"> строится в алфавитном порядке, с указанием города и названия издательства, года выпуска, количества страниц документа (книги), если он полностью изучен. Допускается оформление списка литературы по основным разделам изучаемого курса.</w:t>
      </w:r>
    </w:p>
    <w:p w:rsidR="006C0709" w:rsidRPr="008B7DDA" w:rsidRDefault="006C0709" w:rsidP="00B94CCA">
      <w:pPr>
        <w:pStyle w:val="Style4"/>
        <w:widowControl/>
        <w:numPr>
          <w:ilvl w:val="0"/>
          <w:numId w:val="15"/>
        </w:numPr>
        <w:tabs>
          <w:tab w:val="left" w:pos="821"/>
        </w:tabs>
        <w:spacing w:line="276" w:lineRule="auto"/>
        <w:ind w:hanging="709"/>
        <w:rPr>
          <w:rStyle w:val="FontStyle43"/>
          <w:sz w:val="24"/>
          <w:szCs w:val="24"/>
        </w:rPr>
      </w:pPr>
      <w:r w:rsidRPr="008B7DDA">
        <w:rPr>
          <w:rStyle w:val="FontStyle43"/>
          <w:sz w:val="24"/>
          <w:szCs w:val="24"/>
        </w:rPr>
        <w:t>Программа внеур</w:t>
      </w:r>
      <w:r w:rsidR="00872945">
        <w:rPr>
          <w:rStyle w:val="FontStyle43"/>
          <w:sz w:val="24"/>
          <w:szCs w:val="24"/>
        </w:rPr>
        <w:t>очной деятельности фиксируется</w:t>
      </w:r>
      <w:r w:rsidR="009F083A">
        <w:rPr>
          <w:rStyle w:val="FontStyle43"/>
          <w:sz w:val="24"/>
          <w:szCs w:val="24"/>
        </w:rPr>
        <w:t xml:space="preserve"> нумеруется и прошивается </w:t>
      </w:r>
      <w:proofErr w:type="gramStart"/>
      <w:r w:rsidR="009F083A">
        <w:rPr>
          <w:rStyle w:val="FontStyle43"/>
          <w:sz w:val="24"/>
          <w:szCs w:val="24"/>
        </w:rPr>
        <w:t>( допускается</w:t>
      </w:r>
      <w:proofErr w:type="gramEnd"/>
      <w:r w:rsidR="009F083A">
        <w:rPr>
          <w:rStyle w:val="FontStyle43"/>
          <w:sz w:val="24"/>
          <w:szCs w:val="24"/>
        </w:rPr>
        <w:t xml:space="preserve"> : скоросшивателем </w:t>
      </w:r>
      <w:r w:rsidR="00872945">
        <w:rPr>
          <w:rStyle w:val="FontStyle43"/>
          <w:sz w:val="24"/>
          <w:szCs w:val="24"/>
        </w:rPr>
        <w:t>в отдельную папку) или брошюрируется  и хранится весь период реализации программы.</w:t>
      </w:r>
    </w:p>
    <w:p w:rsidR="006C0709" w:rsidRPr="008B7DDA" w:rsidRDefault="006C0709" w:rsidP="000B581B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5288" w:rsidRDefault="008B7DDA" w:rsidP="008E5288">
      <w:pPr>
        <w:pStyle w:val="Style4"/>
        <w:widowControl/>
        <w:numPr>
          <w:ilvl w:val="0"/>
          <w:numId w:val="12"/>
        </w:numPr>
        <w:tabs>
          <w:tab w:val="left" w:pos="816"/>
        </w:tabs>
        <w:spacing w:line="240" w:lineRule="auto"/>
        <w:ind w:left="0"/>
        <w:jc w:val="center"/>
        <w:rPr>
          <w:rStyle w:val="FontStyle43"/>
          <w:b/>
          <w:sz w:val="24"/>
          <w:szCs w:val="24"/>
        </w:rPr>
      </w:pPr>
      <w:r w:rsidRPr="008B7DDA">
        <w:rPr>
          <w:rStyle w:val="FontStyle43"/>
          <w:b/>
          <w:sz w:val="24"/>
          <w:szCs w:val="24"/>
        </w:rPr>
        <w:t xml:space="preserve">ЭКСПЕРТИЗА И УТВЕРЖДЕНИЕ ПРОГРАММЫ </w:t>
      </w:r>
    </w:p>
    <w:p w:rsidR="006C0709" w:rsidRPr="008B7DDA" w:rsidRDefault="008B7DDA" w:rsidP="008E5288">
      <w:pPr>
        <w:pStyle w:val="Style4"/>
        <w:widowControl/>
        <w:tabs>
          <w:tab w:val="left" w:pos="816"/>
        </w:tabs>
        <w:spacing w:line="240" w:lineRule="auto"/>
        <w:ind w:firstLine="0"/>
        <w:jc w:val="center"/>
        <w:rPr>
          <w:rStyle w:val="FontStyle43"/>
          <w:b/>
          <w:sz w:val="24"/>
          <w:szCs w:val="24"/>
        </w:rPr>
      </w:pPr>
      <w:r w:rsidRPr="008B7DDA">
        <w:rPr>
          <w:rStyle w:val="FontStyle43"/>
          <w:b/>
          <w:sz w:val="24"/>
          <w:szCs w:val="24"/>
        </w:rPr>
        <w:t>ПО ВНЕУРОЧНОЙ ДЕЯТЕЛЬНОСТИ</w:t>
      </w:r>
    </w:p>
    <w:p w:rsidR="006C0709" w:rsidRPr="008B7DDA" w:rsidRDefault="006C0709" w:rsidP="00B94CCA">
      <w:pPr>
        <w:pStyle w:val="Style4"/>
        <w:widowControl/>
        <w:numPr>
          <w:ilvl w:val="0"/>
          <w:numId w:val="19"/>
        </w:numPr>
        <w:tabs>
          <w:tab w:val="left" w:pos="816"/>
        </w:tabs>
        <w:spacing w:line="276" w:lineRule="auto"/>
        <w:ind w:hanging="567"/>
        <w:rPr>
          <w:rStyle w:val="FontStyle43"/>
          <w:sz w:val="24"/>
          <w:szCs w:val="24"/>
        </w:rPr>
      </w:pPr>
      <w:r w:rsidRPr="008B7DDA">
        <w:rPr>
          <w:rStyle w:val="FontStyle43"/>
          <w:sz w:val="24"/>
          <w:szCs w:val="24"/>
        </w:rPr>
        <w:t xml:space="preserve"> Рабочая программа по внеурочной деятельности утверждается директором образовательн</w:t>
      </w:r>
      <w:r w:rsidR="009F083A">
        <w:rPr>
          <w:rStyle w:val="FontStyle43"/>
          <w:sz w:val="24"/>
          <w:szCs w:val="24"/>
        </w:rPr>
        <w:t>ого учреждения ежегодно перед началом</w:t>
      </w:r>
      <w:r w:rsidRPr="008B7DDA">
        <w:rPr>
          <w:rStyle w:val="FontStyle43"/>
          <w:sz w:val="24"/>
          <w:szCs w:val="24"/>
        </w:rPr>
        <w:t xml:space="preserve"> учебного года (до </w:t>
      </w:r>
      <w:r w:rsidR="008B7DDA" w:rsidRPr="008B7DDA">
        <w:rPr>
          <w:rStyle w:val="FontStyle43"/>
          <w:sz w:val="24"/>
          <w:szCs w:val="24"/>
        </w:rPr>
        <w:t>1</w:t>
      </w:r>
      <w:r w:rsidRPr="008B7DDA">
        <w:rPr>
          <w:rStyle w:val="FontStyle43"/>
          <w:sz w:val="24"/>
          <w:szCs w:val="24"/>
        </w:rPr>
        <w:t xml:space="preserve"> сентября текущего года).</w:t>
      </w:r>
    </w:p>
    <w:p w:rsidR="006C0709" w:rsidRPr="008B7DDA" w:rsidRDefault="006C0709" w:rsidP="00B94CCA">
      <w:pPr>
        <w:pStyle w:val="Style4"/>
        <w:widowControl/>
        <w:numPr>
          <w:ilvl w:val="0"/>
          <w:numId w:val="19"/>
        </w:numPr>
        <w:tabs>
          <w:tab w:val="left" w:pos="816"/>
        </w:tabs>
        <w:spacing w:line="276" w:lineRule="auto"/>
        <w:ind w:hanging="567"/>
        <w:rPr>
          <w:rStyle w:val="FontStyle43"/>
          <w:sz w:val="24"/>
          <w:szCs w:val="24"/>
        </w:rPr>
      </w:pPr>
      <w:r w:rsidRPr="008B7DDA">
        <w:rPr>
          <w:rStyle w:val="FontStyle43"/>
          <w:sz w:val="24"/>
          <w:szCs w:val="24"/>
        </w:rPr>
        <w:t xml:space="preserve"> Утверждение Программы предполагает следующие процедуры:</w:t>
      </w:r>
    </w:p>
    <w:p w:rsidR="006C0709" w:rsidRPr="008B7DDA" w:rsidRDefault="006C0709" w:rsidP="00413277">
      <w:pPr>
        <w:pStyle w:val="Style6"/>
        <w:widowControl/>
        <w:numPr>
          <w:ilvl w:val="0"/>
          <w:numId w:val="18"/>
        </w:numPr>
        <w:tabs>
          <w:tab w:val="left" w:pos="605"/>
        </w:tabs>
        <w:spacing w:line="276" w:lineRule="auto"/>
        <w:ind w:hanging="284"/>
        <w:rPr>
          <w:rStyle w:val="FontStyle43"/>
          <w:sz w:val="24"/>
          <w:szCs w:val="24"/>
        </w:rPr>
      </w:pPr>
      <w:r w:rsidRPr="008B7DDA">
        <w:rPr>
          <w:rStyle w:val="FontStyle43"/>
          <w:sz w:val="24"/>
          <w:szCs w:val="24"/>
        </w:rPr>
        <w:t xml:space="preserve"> обсуждение Программы на заседании педагогического совета;</w:t>
      </w:r>
    </w:p>
    <w:p w:rsidR="006C0709" w:rsidRPr="008B7DDA" w:rsidRDefault="006C0709" w:rsidP="00413277">
      <w:pPr>
        <w:pStyle w:val="Style6"/>
        <w:widowControl/>
        <w:numPr>
          <w:ilvl w:val="0"/>
          <w:numId w:val="18"/>
        </w:numPr>
        <w:tabs>
          <w:tab w:val="left" w:pos="605"/>
        </w:tabs>
        <w:spacing w:line="276" w:lineRule="auto"/>
        <w:ind w:hanging="284"/>
        <w:rPr>
          <w:rStyle w:val="FontStyle43"/>
          <w:sz w:val="24"/>
          <w:szCs w:val="24"/>
        </w:rPr>
      </w:pPr>
      <w:r w:rsidRPr="008B7DDA">
        <w:rPr>
          <w:rStyle w:val="FontStyle43"/>
          <w:sz w:val="24"/>
          <w:szCs w:val="24"/>
        </w:rPr>
        <w:t xml:space="preserve"> получение экспертного заключения (согласования) </w:t>
      </w:r>
      <w:r w:rsidR="00872945">
        <w:rPr>
          <w:rStyle w:val="FontStyle43"/>
          <w:sz w:val="24"/>
          <w:szCs w:val="24"/>
        </w:rPr>
        <w:t>от заместителя директора, курирующего воспитательную работу школы (июнь).</w:t>
      </w:r>
    </w:p>
    <w:p w:rsidR="006C0709" w:rsidRPr="008B7DDA" w:rsidRDefault="006C0709" w:rsidP="00B94CCA">
      <w:pPr>
        <w:pStyle w:val="Style4"/>
        <w:widowControl/>
        <w:numPr>
          <w:ilvl w:val="0"/>
          <w:numId w:val="20"/>
        </w:numPr>
        <w:tabs>
          <w:tab w:val="left" w:pos="816"/>
        </w:tabs>
        <w:spacing w:line="276" w:lineRule="auto"/>
        <w:ind w:hanging="567"/>
      </w:pPr>
      <w:r w:rsidRPr="008B7DDA">
        <w:rPr>
          <w:rStyle w:val="FontStyle43"/>
          <w:sz w:val="24"/>
          <w:szCs w:val="24"/>
        </w:rPr>
        <w:lastRenderedPageBreak/>
        <w:t xml:space="preserve"> При несоответствии Программы установленным данным Положением требованиям, руководитель образовательного учреждения накладывает резолюцию о необходимости доработки с указанием конкретного срока исполнения. Все изменения, дополнения, вносимые педагогом в Программу в течение учебного года, должны быть согласованы с заместителем директора</w:t>
      </w:r>
      <w:r w:rsidR="00F14F3D">
        <w:rPr>
          <w:rStyle w:val="FontStyle43"/>
          <w:sz w:val="24"/>
          <w:szCs w:val="24"/>
        </w:rPr>
        <w:t>, курирующим ВР.</w:t>
      </w:r>
    </w:p>
    <w:p w:rsidR="006C0709" w:rsidRPr="008B7DDA" w:rsidRDefault="006C0709" w:rsidP="000B581B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C0709" w:rsidRPr="008B7DDA" w:rsidRDefault="006C0709" w:rsidP="000B581B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C0709" w:rsidRPr="008B7DDA" w:rsidRDefault="006C0709" w:rsidP="000B581B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C0709" w:rsidRPr="008B7DDA" w:rsidRDefault="006C0709" w:rsidP="000B581B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C0709" w:rsidRPr="008B7DDA" w:rsidRDefault="006C0709" w:rsidP="000B581B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6C0709" w:rsidRPr="008B7DDA" w:rsidSect="0010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E862AAE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7B60109"/>
    <w:multiLevelType w:val="multilevel"/>
    <w:tmpl w:val="1A4C4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4C6986"/>
    <w:multiLevelType w:val="singleLevel"/>
    <w:tmpl w:val="F21CD49A"/>
    <w:lvl w:ilvl="0">
      <w:start w:val="1"/>
      <w:numFmt w:val="decimal"/>
      <w:lvlText w:val="5.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4">
    <w:nsid w:val="0A965EA1"/>
    <w:multiLevelType w:val="singleLevel"/>
    <w:tmpl w:val="18FCE14C"/>
    <w:lvl w:ilvl="0">
      <w:start w:val="1"/>
      <w:numFmt w:val="decimal"/>
      <w:lvlText w:val="4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5">
    <w:nsid w:val="12B60CBF"/>
    <w:multiLevelType w:val="hybridMultilevel"/>
    <w:tmpl w:val="381A966A"/>
    <w:lvl w:ilvl="0" w:tplc="04190001">
      <w:start w:val="1"/>
      <w:numFmt w:val="bullet"/>
      <w:lvlText w:val=""/>
      <w:lvlJc w:val="left"/>
      <w:pPr>
        <w:tabs>
          <w:tab w:val="num" w:pos="2170"/>
        </w:tabs>
        <w:ind w:left="2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90"/>
        </w:tabs>
        <w:ind w:left="2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10"/>
        </w:tabs>
        <w:ind w:left="3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50"/>
        </w:tabs>
        <w:ind w:left="5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70"/>
        </w:tabs>
        <w:ind w:left="5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90"/>
        </w:tabs>
        <w:ind w:left="6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10"/>
        </w:tabs>
        <w:ind w:left="7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30"/>
        </w:tabs>
        <w:ind w:left="7930" w:hanging="360"/>
      </w:pPr>
      <w:rPr>
        <w:rFonts w:ascii="Wingdings" w:hAnsi="Wingdings" w:hint="default"/>
      </w:rPr>
    </w:lvl>
  </w:abstractNum>
  <w:abstractNum w:abstractNumId="6">
    <w:nsid w:val="21142507"/>
    <w:multiLevelType w:val="hybridMultilevel"/>
    <w:tmpl w:val="CCB6F980"/>
    <w:lvl w:ilvl="0" w:tplc="04190001">
      <w:start w:val="1"/>
      <w:numFmt w:val="bullet"/>
      <w:lvlText w:val=""/>
      <w:lvlJc w:val="left"/>
      <w:pPr>
        <w:tabs>
          <w:tab w:val="num" w:pos="2221"/>
        </w:tabs>
        <w:ind w:left="2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41"/>
        </w:tabs>
        <w:ind w:left="2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61"/>
        </w:tabs>
        <w:ind w:left="3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81"/>
        </w:tabs>
        <w:ind w:left="4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01"/>
        </w:tabs>
        <w:ind w:left="5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21"/>
        </w:tabs>
        <w:ind w:left="5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41"/>
        </w:tabs>
        <w:ind w:left="6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61"/>
        </w:tabs>
        <w:ind w:left="7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81"/>
        </w:tabs>
        <w:ind w:left="7981" w:hanging="360"/>
      </w:pPr>
      <w:rPr>
        <w:rFonts w:ascii="Wingdings" w:hAnsi="Wingdings" w:hint="default"/>
      </w:rPr>
    </w:lvl>
  </w:abstractNum>
  <w:abstractNum w:abstractNumId="7">
    <w:nsid w:val="220C5E36"/>
    <w:multiLevelType w:val="hybridMultilevel"/>
    <w:tmpl w:val="F5A08C60"/>
    <w:lvl w:ilvl="0" w:tplc="FC40E58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B0400B2"/>
    <w:multiLevelType w:val="hybridMultilevel"/>
    <w:tmpl w:val="C9F2FC2E"/>
    <w:lvl w:ilvl="0" w:tplc="04190001">
      <w:start w:val="1"/>
      <w:numFmt w:val="bullet"/>
      <w:lvlText w:val=""/>
      <w:lvlJc w:val="left"/>
      <w:pPr>
        <w:tabs>
          <w:tab w:val="num" w:pos="2099"/>
        </w:tabs>
        <w:ind w:left="20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19"/>
        </w:tabs>
        <w:ind w:left="28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39"/>
        </w:tabs>
        <w:ind w:left="35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59"/>
        </w:tabs>
        <w:ind w:left="42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79"/>
        </w:tabs>
        <w:ind w:left="49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99"/>
        </w:tabs>
        <w:ind w:left="56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19"/>
        </w:tabs>
        <w:ind w:left="64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39"/>
        </w:tabs>
        <w:ind w:left="71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59"/>
        </w:tabs>
        <w:ind w:left="7859" w:hanging="360"/>
      </w:pPr>
      <w:rPr>
        <w:rFonts w:ascii="Wingdings" w:hAnsi="Wingdings" w:hint="default"/>
      </w:rPr>
    </w:lvl>
  </w:abstractNum>
  <w:abstractNum w:abstractNumId="9">
    <w:nsid w:val="2E91263A"/>
    <w:multiLevelType w:val="multilevel"/>
    <w:tmpl w:val="CDB07C4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F1E1549"/>
    <w:multiLevelType w:val="multilevel"/>
    <w:tmpl w:val="67BE5A12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11">
    <w:nsid w:val="40651B29"/>
    <w:multiLevelType w:val="hybridMultilevel"/>
    <w:tmpl w:val="3E803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E81A97"/>
    <w:multiLevelType w:val="singleLevel"/>
    <w:tmpl w:val="B49421E8"/>
    <w:lvl w:ilvl="0">
      <w:start w:val="3"/>
      <w:numFmt w:val="decimal"/>
      <w:lvlText w:val="4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3">
    <w:nsid w:val="4A264672"/>
    <w:multiLevelType w:val="hybridMultilevel"/>
    <w:tmpl w:val="AB149584"/>
    <w:lvl w:ilvl="0" w:tplc="04190001">
      <w:start w:val="1"/>
      <w:numFmt w:val="bullet"/>
      <w:lvlText w:val=""/>
      <w:lvlJc w:val="left"/>
      <w:pPr>
        <w:tabs>
          <w:tab w:val="num" w:pos="2099"/>
        </w:tabs>
        <w:ind w:left="20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19"/>
        </w:tabs>
        <w:ind w:left="28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39"/>
        </w:tabs>
        <w:ind w:left="35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59"/>
        </w:tabs>
        <w:ind w:left="42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79"/>
        </w:tabs>
        <w:ind w:left="49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99"/>
        </w:tabs>
        <w:ind w:left="56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19"/>
        </w:tabs>
        <w:ind w:left="64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39"/>
        </w:tabs>
        <w:ind w:left="71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59"/>
        </w:tabs>
        <w:ind w:left="7859" w:hanging="360"/>
      </w:pPr>
      <w:rPr>
        <w:rFonts w:ascii="Wingdings" w:hAnsi="Wingdings" w:hint="default"/>
      </w:rPr>
    </w:lvl>
  </w:abstractNum>
  <w:abstractNum w:abstractNumId="14">
    <w:nsid w:val="54377873"/>
    <w:multiLevelType w:val="hybridMultilevel"/>
    <w:tmpl w:val="485C7A18"/>
    <w:lvl w:ilvl="0" w:tplc="04190001">
      <w:start w:val="1"/>
      <w:numFmt w:val="bullet"/>
      <w:lvlText w:val=""/>
      <w:lvlJc w:val="left"/>
      <w:pPr>
        <w:tabs>
          <w:tab w:val="num" w:pos="2119"/>
        </w:tabs>
        <w:ind w:left="21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39"/>
        </w:tabs>
        <w:ind w:left="28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59"/>
        </w:tabs>
        <w:ind w:left="35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79"/>
        </w:tabs>
        <w:ind w:left="42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99"/>
        </w:tabs>
        <w:ind w:left="49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19"/>
        </w:tabs>
        <w:ind w:left="57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39"/>
        </w:tabs>
        <w:ind w:left="64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59"/>
        </w:tabs>
        <w:ind w:left="71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79"/>
        </w:tabs>
        <w:ind w:left="7879" w:hanging="360"/>
      </w:pPr>
      <w:rPr>
        <w:rFonts w:ascii="Wingdings" w:hAnsi="Wingdings" w:hint="default"/>
      </w:rPr>
    </w:lvl>
  </w:abstractNum>
  <w:abstractNum w:abstractNumId="15">
    <w:nsid w:val="5D9C65A6"/>
    <w:multiLevelType w:val="hybridMultilevel"/>
    <w:tmpl w:val="50287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F50AC9"/>
    <w:multiLevelType w:val="singleLevel"/>
    <w:tmpl w:val="E3B891CA"/>
    <w:lvl w:ilvl="0">
      <w:start w:val="2"/>
      <w:numFmt w:val="decimal"/>
      <w:lvlText w:val="4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7">
    <w:nsid w:val="6655192F"/>
    <w:multiLevelType w:val="singleLevel"/>
    <w:tmpl w:val="A456F3A6"/>
    <w:lvl w:ilvl="0">
      <w:start w:val="3"/>
      <w:numFmt w:val="decimal"/>
      <w:lvlText w:val="5.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8">
    <w:nsid w:val="6C140171"/>
    <w:multiLevelType w:val="multilevel"/>
    <w:tmpl w:val="D68074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C3A3DF4"/>
    <w:multiLevelType w:val="multilevel"/>
    <w:tmpl w:val="1A4C4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921BFD"/>
    <w:multiLevelType w:val="multilevel"/>
    <w:tmpl w:val="DBFE2E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36C46A0"/>
    <w:multiLevelType w:val="multilevel"/>
    <w:tmpl w:val="AAD2CF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A816CEF"/>
    <w:multiLevelType w:val="hybridMultilevel"/>
    <w:tmpl w:val="C5B64C5C"/>
    <w:lvl w:ilvl="0" w:tplc="04190001">
      <w:start w:val="1"/>
      <w:numFmt w:val="bullet"/>
      <w:lvlText w:val=""/>
      <w:lvlJc w:val="left"/>
      <w:pPr>
        <w:tabs>
          <w:tab w:val="num" w:pos="2109"/>
        </w:tabs>
        <w:ind w:left="21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29"/>
        </w:tabs>
        <w:ind w:left="2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49"/>
        </w:tabs>
        <w:ind w:left="3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69"/>
        </w:tabs>
        <w:ind w:left="4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89"/>
        </w:tabs>
        <w:ind w:left="4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09"/>
        </w:tabs>
        <w:ind w:left="5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29"/>
        </w:tabs>
        <w:ind w:left="6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49"/>
        </w:tabs>
        <w:ind w:left="7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69"/>
        </w:tabs>
        <w:ind w:left="7869" w:hanging="360"/>
      </w:pPr>
      <w:rPr>
        <w:rFonts w:ascii="Wingdings" w:hAnsi="Wingdings" w:hint="default"/>
      </w:rPr>
    </w:lvl>
  </w:abstractNum>
  <w:abstractNum w:abstractNumId="23">
    <w:nsid w:val="7E194C63"/>
    <w:multiLevelType w:val="multilevel"/>
    <w:tmpl w:val="6AD26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"/>
  </w:num>
  <w:num w:numId="4">
    <w:abstractNumId w:val="19"/>
  </w:num>
  <w:num w:numId="5">
    <w:abstractNumId w:val="11"/>
  </w:num>
  <w:num w:numId="6">
    <w:abstractNumId w:val="6"/>
  </w:num>
  <w:num w:numId="7">
    <w:abstractNumId w:val="22"/>
  </w:num>
  <w:num w:numId="8">
    <w:abstractNumId w:val="14"/>
  </w:num>
  <w:num w:numId="9">
    <w:abstractNumId w:val="13"/>
  </w:num>
  <w:num w:numId="10">
    <w:abstractNumId w:val="5"/>
  </w:num>
  <w:num w:numId="11">
    <w:abstractNumId w:val="8"/>
  </w:num>
  <w:num w:numId="12">
    <w:abstractNumId w:val="9"/>
  </w:num>
  <w:num w:numId="13">
    <w:abstractNumId w:val="4"/>
  </w:num>
  <w:num w:numId="14">
    <w:abstractNumId w:val="16"/>
  </w:num>
  <w:num w:numId="15">
    <w:abstractNumId w:val="12"/>
  </w:num>
  <w:num w:numId="16">
    <w:abstractNumId w:val="2"/>
  </w:num>
  <w:num w:numId="17">
    <w:abstractNumId w:val="23"/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3"/>
  </w:num>
  <w:num w:numId="20">
    <w:abstractNumId w:val="17"/>
  </w:num>
  <w:num w:numId="21">
    <w:abstractNumId w:val="7"/>
  </w:num>
  <w:num w:numId="22">
    <w:abstractNumId w:val="18"/>
  </w:num>
  <w:num w:numId="23">
    <w:abstractNumId w:val="21"/>
  </w:num>
  <w:num w:numId="24">
    <w:abstractNumId w:val="10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55FE"/>
    <w:rsid w:val="00011095"/>
    <w:rsid w:val="000A242B"/>
    <w:rsid w:val="000B581B"/>
    <w:rsid w:val="000C5DE4"/>
    <w:rsid w:val="000C7D7A"/>
    <w:rsid w:val="000E13DC"/>
    <w:rsid w:val="000E5763"/>
    <w:rsid w:val="00100501"/>
    <w:rsid w:val="001F1DD7"/>
    <w:rsid w:val="00213B54"/>
    <w:rsid w:val="0024438B"/>
    <w:rsid w:val="002B4D0E"/>
    <w:rsid w:val="00413277"/>
    <w:rsid w:val="0044076B"/>
    <w:rsid w:val="004941F7"/>
    <w:rsid w:val="004A7F68"/>
    <w:rsid w:val="004D4782"/>
    <w:rsid w:val="006955FE"/>
    <w:rsid w:val="006C0709"/>
    <w:rsid w:val="007225EE"/>
    <w:rsid w:val="0073671F"/>
    <w:rsid w:val="00833456"/>
    <w:rsid w:val="00872945"/>
    <w:rsid w:val="008B7DDA"/>
    <w:rsid w:val="008E5288"/>
    <w:rsid w:val="00937178"/>
    <w:rsid w:val="009D46C2"/>
    <w:rsid w:val="009F083A"/>
    <w:rsid w:val="00A64766"/>
    <w:rsid w:val="00A97ABB"/>
    <w:rsid w:val="00B046A3"/>
    <w:rsid w:val="00B94CCA"/>
    <w:rsid w:val="00C257DF"/>
    <w:rsid w:val="00C351AE"/>
    <w:rsid w:val="00E04BE8"/>
    <w:rsid w:val="00E42038"/>
    <w:rsid w:val="00EF390C"/>
    <w:rsid w:val="00F1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7706AC6-797B-4849-81C5-E327D587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955FE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955FE"/>
    <w:rPr>
      <w:rFonts w:eastAsiaTheme="minorEastAsia"/>
      <w:lang w:eastAsia="ru-RU"/>
    </w:rPr>
  </w:style>
  <w:style w:type="paragraph" w:customStyle="1" w:styleId="ConsPlusNormal">
    <w:name w:val="ConsPlusNormal"/>
    <w:rsid w:val="006955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955FE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nhideWhenUsed/>
    <w:rsid w:val="00937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937178"/>
    <w:rPr>
      <w:b/>
      <w:bCs/>
    </w:rPr>
  </w:style>
  <w:style w:type="character" w:customStyle="1" w:styleId="FontStyle42">
    <w:name w:val="Font Style42"/>
    <w:basedOn w:val="a0"/>
    <w:rsid w:val="0093717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rsid w:val="006C0709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rsid w:val="006C0709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rsid w:val="006C0709"/>
    <w:pPr>
      <w:widowControl w:val="0"/>
      <w:autoSpaceDE w:val="0"/>
      <w:autoSpaceDN w:val="0"/>
      <w:adjustRightInd w:val="0"/>
      <w:spacing w:after="0" w:line="223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6C07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"/>
    <w:basedOn w:val="a"/>
    <w:rsid w:val="000C5DE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9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1971</Words>
  <Characters>11238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</dc:creator>
  <cp:lastModifiedBy>Елена Николаевна</cp:lastModifiedBy>
  <cp:revision>13</cp:revision>
  <dcterms:created xsi:type="dcterms:W3CDTF">2015-05-31T08:46:00Z</dcterms:created>
  <dcterms:modified xsi:type="dcterms:W3CDTF">2022-02-14T15:09:00Z</dcterms:modified>
</cp:coreProperties>
</file>